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62" w:rsidRPr="00511F62" w:rsidRDefault="00511F62" w:rsidP="00511F62">
      <w:pPr>
        <w:pBdr>
          <w:bottom w:val="single" w:sz="6" w:space="0" w:color="A2A9B1"/>
        </w:pBdr>
        <w:spacing w:after="60" w:line="240" w:lineRule="auto"/>
        <w:outlineLvl w:val="0"/>
        <w:rPr>
          <w:rFonts w:ascii="Georgia" w:eastAsia="Times New Roman" w:hAnsi="Georgia" w:cs="Times New Roman"/>
          <w:color w:val="000000"/>
          <w:kern w:val="36"/>
          <w:sz w:val="43"/>
          <w:szCs w:val="43"/>
          <w:lang w:eastAsia="zh-TW"/>
        </w:rPr>
      </w:pPr>
      <w:r w:rsidRPr="00511F62">
        <w:rPr>
          <w:rFonts w:ascii="MS Gothic" w:eastAsia="MS Gothic" w:hAnsi="MS Gothic" w:cs="MS Gothic"/>
          <w:color w:val="000000"/>
          <w:kern w:val="36"/>
          <w:sz w:val="43"/>
          <w:szCs w:val="43"/>
          <w:lang w:eastAsia="zh-TW"/>
        </w:rPr>
        <w:t>法利賽人</w:t>
      </w:r>
      <w:r w:rsidRPr="00511F62">
        <w:rPr>
          <w:rFonts w:ascii="Arial" w:eastAsia="Times New Roman" w:hAnsi="Arial" w:cs="Arial"/>
          <w:color w:val="000000"/>
          <w:kern w:val="36"/>
          <w:sz w:val="24"/>
          <w:szCs w:val="24"/>
          <w:lang w:eastAsia="zh-TW"/>
        </w:rPr>
        <w:t>[</w:t>
      </w:r>
      <w:hyperlink r:id="rId6" w:tooltip="編輯首段" w:history="1">
        <w:r w:rsidRPr="00511F62">
          <w:rPr>
            <w:rFonts w:ascii="MS Gothic" w:eastAsia="MS Gothic" w:hAnsi="MS Gothic" w:cs="MS Gothic"/>
            <w:color w:val="0645AD"/>
            <w:kern w:val="36"/>
            <w:sz w:val="24"/>
            <w:szCs w:val="24"/>
            <w:lang w:eastAsia="zh-TW"/>
          </w:rPr>
          <w:t>編輯</w:t>
        </w:r>
      </w:hyperlink>
      <w:r w:rsidRPr="00511F62">
        <w:rPr>
          <w:rFonts w:ascii="Arial" w:eastAsia="Times New Roman" w:hAnsi="Arial" w:cs="Arial"/>
          <w:color w:val="000000"/>
          <w:kern w:val="36"/>
          <w:sz w:val="24"/>
          <w:szCs w:val="24"/>
          <w:lang w:eastAsia="zh-TW"/>
        </w:rPr>
        <w:t>]</w:t>
      </w:r>
    </w:p>
    <w:p w:rsidR="00511F62" w:rsidRPr="00511F62" w:rsidRDefault="00511F62" w:rsidP="00511F62">
      <w:pPr>
        <w:spacing w:before="120" w:after="120" w:line="240" w:lineRule="auto"/>
        <w:rPr>
          <w:rFonts w:ascii="Arial" w:eastAsia="Times New Roman" w:hAnsi="Arial" w:cs="Arial"/>
          <w:color w:val="202122"/>
          <w:sz w:val="23"/>
          <w:szCs w:val="23"/>
          <w:lang w:eastAsia="zh-TW"/>
        </w:rPr>
      </w:pPr>
      <w:r w:rsidRPr="00511F62">
        <w:rPr>
          <w:rFonts w:ascii="MS Gothic" w:eastAsia="MS Gothic" w:hAnsi="MS Gothic" w:cs="MS Gothic" w:hint="eastAsia"/>
          <w:b/>
          <w:bCs/>
          <w:color w:val="202122"/>
          <w:sz w:val="23"/>
          <w:szCs w:val="23"/>
          <w:lang w:eastAsia="zh-TW"/>
        </w:rPr>
        <w:t>法利賽人</w:t>
      </w:r>
      <w:r w:rsidRPr="00511F62">
        <w:rPr>
          <w:rFonts w:ascii="MS Gothic" w:eastAsia="MS Gothic" w:hAnsi="MS Gothic" w:cs="MS Gothic" w:hint="eastAsia"/>
          <w:color w:val="202122"/>
          <w:sz w:val="23"/>
          <w:szCs w:val="23"/>
          <w:lang w:eastAsia="zh-TW"/>
        </w:rPr>
        <w:t>（</w:t>
      </w:r>
      <w:r w:rsidRPr="00511F62">
        <w:rPr>
          <w:rFonts w:ascii="Garamond" w:eastAsia="Times New Roman" w:hAnsi="Garamond" w:cs="Arial"/>
          <w:color w:val="202122"/>
          <w:sz w:val="23"/>
          <w:szCs w:val="23"/>
          <w:lang w:eastAsia="zh-TW"/>
        </w:rPr>
        <w:t>Φα</w:t>
      </w:r>
      <w:proofErr w:type="spellStart"/>
      <w:r w:rsidRPr="00511F62">
        <w:rPr>
          <w:rFonts w:ascii="Garamond" w:eastAsia="Times New Roman" w:hAnsi="Garamond" w:cs="Arial"/>
          <w:color w:val="202122"/>
          <w:sz w:val="23"/>
          <w:szCs w:val="23"/>
          <w:lang w:eastAsia="zh-TW"/>
        </w:rPr>
        <w:t>ρισ</w:t>
      </w:r>
      <w:proofErr w:type="spellEnd"/>
      <w:r w:rsidRPr="00511F62">
        <w:rPr>
          <w:rFonts w:ascii="Garamond" w:eastAsia="Times New Roman" w:hAnsi="Garamond" w:cs="Arial"/>
          <w:color w:val="202122"/>
          <w:sz w:val="23"/>
          <w:szCs w:val="23"/>
          <w:lang w:eastAsia="zh-TW"/>
        </w:rPr>
        <w:t>α</w:t>
      </w:r>
      <w:r w:rsidRPr="00511F62">
        <w:rPr>
          <w:rFonts w:ascii="Times New Roman" w:eastAsia="Times New Roman" w:hAnsi="Times New Roman" w:cs="Times New Roman"/>
          <w:color w:val="202122"/>
          <w:sz w:val="23"/>
          <w:szCs w:val="23"/>
          <w:lang w:eastAsia="zh-TW"/>
        </w:rPr>
        <w:t>ῖ</w:t>
      </w:r>
      <w:r w:rsidRPr="00511F62">
        <w:rPr>
          <w:rFonts w:ascii="Garamond" w:eastAsia="Times New Roman" w:hAnsi="Garamond" w:cs="Garamond"/>
          <w:color w:val="202122"/>
          <w:sz w:val="23"/>
          <w:szCs w:val="23"/>
          <w:lang w:eastAsia="zh-TW"/>
        </w:rPr>
        <w:t>ος</w:t>
      </w:r>
      <w:r w:rsidRPr="00511F62">
        <w:rPr>
          <w:rFonts w:ascii="MS Gothic" w:eastAsia="MS Gothic" w:hAnsi="MS Gothic" w:cs="MS Gothic" w:hint="eastAsia"/>
          <w:color w:val="202122"/>
          <w:sz w:val="23"/>
          <w:szCs w:val="23"/>
          <w:lang w:eastAsia="zh-TW"/>
        </w:rPr>
        <w:t>；</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"https://zh.wikipedia.org/wiki/%E5%B8%8C%E4%BC%AF%E4%BE%86%E8%AA%9E" \o "</w:instrText>
      </w:r>
      <w:r w:rsidRPr="00511F62">
        <w:rPr>
          <w:rFonts w:ascii="MS Gothic" w:eastAsia="MS Gothic" w:hAnsi="MS Gothic" w:cs="MS Gothic" w:hint="eastAsia"/>
          <w:color w:val="202122"/>
          <w:sz w:val="23"/>
          <w:szCs w:val="23"/>
          <w:lang w:eastAsia="zh-TW"/>
        </w:rPr>
        <w:instrText>希伯來語</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希伯來語</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w:t>
      </w:r>
      <w:r w:rsidRPr="00511F62">
        <w:rPr>
          <w:rFonts w:ascii="Times New Roman" w:eastAsia="Times New Roman" w:hAnsi="Times New Roman" w:cs="Times New Roman"/>
          <w:color w:val="202122"/>
          <w:sz w:val="26"/>
          <w:szCs w:val="26"/>
          <w:rtl/>
          <w:lang w:eastAsia="zh-TW" w:bidi="he-IL"/>
        </w:rPr>
        <w:t>פְּרוּשׁין</w:t>
      </w:r>
      <w:r w:rsidRPr="00511F62">
        <w:rPr>
          <w:rFonts w:ascii="Arial" w:eastAsia="Times New Roman" w:hAnsi="Arial" w:cs="Arial" w:hint="cs"/>
          <w:color w:val="202122"/>
          <w:sz w:val="23"/>
          <w:szCs w:val="23"/>
          <w:lang w:eastAsia="zh-TW" w:bidi="he-IL"/>
        </w:rPr>
        <w:t>‬</w:t>
      </w:r>
      <w:r w:rsidRPr="00511F62">
        <w:rPr>
          <w:rFonts w:ascii="Arial" w:eastAsia="Times New Roman" w:hAnsi="Arial" w:cs="Arial" w:hint="eastAsia"/>
          <w:color w:val="202122"/>
          <w:sz w:val="23"/>
          <w:szCs w:val="23"/>
          <w:lang w:eastAsia="zh-TW"/>
        </w:rPr>
        <w:t>‎</w:t>
      </w:r>
      <w:r w:rsidRPr="00511F62">
        <w:rPr>
          <w:rFonts w:ascii="MS Gothic" w:eastAsia="MS Gothic" w:hAnsi="MS Gothic" w:cs="MS Gothic" w:hint="eastAsia"/>
          <w:color w:val="202122"/>
          <w:sz w:val="23"/>
          <w:szCs w:val="23"/>
          <w:lang w:eastAsia="zh-TW"/>
        </w:rPr>
        <w:t>；</w:t>
      </w:r>
      <w:r w:rsidRPr="00511F62">
        <w:rPr>
          <w:rFonts w:ascii="Arial" w:eastAsia="Times New Roman" w:hAnsi="Arial" w:cs="Arial" w:hint="eastAsia"/>
          <w:color w:val="202122"/>
          <w:sz w:val="23"/>
          <w:szCs w:val="23"/>
          <w:lang w:eastAsia="zh-TW"/>
        </w:rPr>
        <w:t>Pharisees</w:t>
      </w:r>
      <w:r w:rsidRPr="00511F62">
        <w:rPr>
          <w:rFonts w:ascii="MS Gothic" w:eastAsia="MS Gothic" w:hAnsi="MS Gothic" w:cs="MS Gothic" w:hint="eastAsia"/>
          <w:color w:val="202122"/>
          <w:sz w:val="23"/>
          <w:szCs w:val="23"/>
          <w:lang w:eastAsia="zh-TW"/>
        </w:rPr>
        <w:t>），又譯</w:t>
      </w:r>
      <w:r w:rsidRPr="00511F62">
        <w:rPr>
          <w:rFonts w:ascii="MS Gothic" w:eastAsia="MS Gothic" w:hAnsi="MS Gothic" w:cs="MS Gothic" w:hint="eastAsia"/>
          <w:b/>
          <w:bCs/>
          <w:color w:val="202122"/>
          <w:sz w:val="23"/>
          <w:szCs w:val="23"/>
          <w:lang w:eastAsia="zh-TW"/>
        </w:rPr>
        <w:t>法利塞人、發利些人</w:t>
      </w:r>
      <w:hyperlink r:id="rId7" w:anchor="cite_note-1" w:history="1">
        <w:r w:rsidRPr="00511F62">
          <w:rPr>
            <w:rFonts w:ascii="Arial" w:eastAsia="Times New Roman" w:hAnsi="Arial" w:cs="Arial" w:hint="eastAsia"/>
            <w:color w:val="0645AD"/>
            <w:sz w:val="23"/>
            <w:szCs w:val="23"/>
            <w:vertAlign w:val="superscript"/>
            <w:lang w:eastAsia="zh-TW"/>
          </w:rPr>
          <w:t>[1]</w:t>
        </w:r>
      </w:hyperlink>
      <w:r w:rsidRPr="00511F62">
        <w:rPr>
          <w:rFonts w:ascii="MS Gothic" w:eastAsia="MS Gothic" w:hAnsi="MS Gothic" w:cs="MS Gothic" w:hint="eastAsia"/>
          <w:color w:val="202122"/>
          <w:sz w:val="23"/>
          <w:szCs w:val="23"/>
          <w:lang w:eastAsia="zh-TW"/>
        </w:rPr>
        <w:t>，是</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"https://zh.wikipedia.org/wiki/%E7%AC%AC%E4%BA%8C%E5%9C%A3%E6%AE%BF" \o "</w:instrText>
      </w:r>
      <w:r w:rsidRPr="00511F62">
        <w:rPr>
          <w:rFonts w:ascii="MS Gothic" w:eastAsia="MS Gothic" w:hAnsi="MS Gothic" w:cs="MS Gothic" w:hint="eastAsia"/>
          <w:color w:val="202122"/>
          <w:sz w:val="23"/>
          <w:szCs w:val="23"/>
          <w:lang w:eastAsia="zh-TW"/>
        </w:rPr>
        <w:instrText>第二聖殿</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第二聖殿</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時期</w:t>
      </w:r>
      <w:r w:rsidRPr="00511F62">
        <w:rPr>
          <w:rFonts w:ascii="Arial" w:eastAsia="Times New Roman" w:hAnsi="Arial" w:cs="Arial" w:hint="eastAsia"/>
          <w:color w:val="202122"/>
          <w:sz w:val="23"/>
          <w:szCs w:val="23"/>
          <w:lang w:eastAsia="zh-TW"/>
        </w:rPr>
        <w:t xml:space="preserve"> (</w:t>
      </w:r>
      <w:r w:rsidRPr="00511F62">
        <w:rPr>
          <w:rFonts w:ascii="MS Gothic" w:eastAsia="MS Gothic" w:hAnsi="MS Gothic" w:cs="MS Gothic" w:hint="eastAsia"/>
          <w:color w:val="202122"/>
          <w:sz w:val="23"/>
          <w:szCs w:val="23"/>
          <w:lang w:eastAsia="zh-TW"/>
        </w:rPr>
        <w:t>前</w:t>
      </w:r>
      <w:r w:rsidRPr="00511F62">
        <w:rPr>
          <w:rFonts w:ascii="Arial" w:eastAsia="Times New Roman" w:hAnsi="Arial" w:cs="Arial" w:hint="eastAsia"/>
          <w:color w:val="202122"/>
          <w:sz w:val="23"/>
          <w:szCs w:val="23"/>
          <w:lang w:eastAsia="zh-TW"/>
        </w:rPr>
        <w:t>536</w:t>
      </w:r>
      <w:r w:rsidRPr="00511F62">
        <w:rPr>
          <w:rFonts w:ascii="MS Gothic" w:eastAsia="MS Gothic" w:hAnsi="MS Gothic" w:cs="MS Gothic" w:hint="eastAsia"/>
          <w:color w:val="202122"/>
          <w:sz w:val="23"/>
          <w:szCs w:val="23"/>
          <w:lang w:eastAsia="zh-TW"/>
        </w:rPr>
        <w:t>年</w:t>
      </w:r>
      <w:r w:rsidRPr="00511F62">
        <w:rPr>
          <w:rFonts w:ascii="Arial" w:eastAsia="Times New Roman" w:hAnsi="Arial" w:cs="Arial"/>
          <w:color w:val="202122"/>
          <w:sz w:val="23"/>
          <w:szCs w:val="23"/>
          <w:lang w:eastAsia="zh-TW"/>
        </w:rPr>
        <w:t>–</w:t>
      </w:r>
      <w:r w:rsidRPr="00511F62">
        <w:rPr>
          <w:rFonts w:ascii="Arial" w:eastAsia="Times New Roman" w:hAnsi="Arial" w:cs="Arial" w:hint="eastAsia"/>
          <w:color w:val="202122"/>
          <w:sz w:val="23"/>
          <w:szCs w:val="23"/>
          <w:lang w:eastAsia="zh-TW"/>
        </w:rPr>
        <w:t>70</w:t>
      </w:r>
      <w:r w:rsidRPr="00511F62">
        <w:rPr>
          <w:rFonts w:ascii="MS Gothic" w:eastAsia="MS Gothic" w:hAnsi="MS Gothic" w:cs="MS Gothic" w:hint="eastAsia"/>
          <w:color w:val="202122"/>
          <w:sz w:val="23"/>
          <w:szCs w:val="23"/>
          <w:lang w:eastAsia="zh-TW"/>
        </w:rPr>
        <w:t>年</w:t>
      </w:r>
      <w:r w:rsidRPr="00511F62">
        <w:rPr>
          <w:rFonts w:ascii="Arial" w:eastAsia="Times New Roman" w:hAnsi="Arial" w:cs="Arial" w:hint="eastAsia"/>
          <w:color w:val="202122"/>
          <w:sz w:val="23"/>
          <w:szCs w:val="23"/>
          <w:lang w:eastAsia="zh-TW"/>
        </w:rPr>
        <w:t>)</w:t>
      </w:r>
      <w:r w:rsidRPr="00511F62">
        <w:rPr>
          <w:rFonts w:ascii="MS Gothic" w:eastAsia="MS Gothic" w:hAnsi="MS Gothic" w:cs="MS Gothic" w:hint="eastAsia"/>
          <w:color w:val="202122"/>
          <w:sz w:val="23"/>
          <w:szCs w:val="23"/>
          <w:lang w:eastAsia="zh-TW"/>
        </w:rPr>
        <w:t>的一個政黨、社會運動和猶太人中間的思想流派。法利賽人是當時</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"https://zh.wikipedia.org/wiki/%E7%8A%B9%E5%A4%AA%E6%95%99" \o "</w:instrText>
      </w:r>
      <w:r w:rsidRPr="00511F62">
        <w:rPr>
          <w:rFonts w:ascii="MS Gothic" w:eastAsia="MS Gothic" w:hAnsi="MS Gothic" w:cs="MS Gothic" w:hint="eastAsia"/>
          <w:color w:val="202122"/>
          <w:sz w:val="23"/>
          <w:szCs w:val="23"/>
          <w:lang w:eastAsia="zh-TW"/>
        </w:rPr>
        <w:instrText>猶太教</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猶太教</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的四大派別之一，另外三大派別為</w:t>
      </w:r>
      <w:hyperlink r:id="rId8" w:tooltip="撒都該人" w:history="1">
        <w:r w:rsidRPr="00511F62">
          <w:rPr>
            <w:rFonts w:ascii="MS Gothic" w:eastAsia="MS Gothic" w:hAnsi="MS Gothic" w:cs="MS Gothic" w:hint="eastAsia"/>
            <w:color w:val="0645AD"/>
            <w:sz w:val="23"/>
            <w:szCs w:val="23"/>
            <w:lang w:eastAsia="zh-TW"/>
          </w:rPr>
          <w:t>撒都該人</w:t>
        </w:r>
      </w:hyperlink>
      <w:r w:rsidRPr="00511F62">
        <w:rPr>
          <w:rFonts w:ascii="MS Gothic" w:eastAsia="MS Gothic" w:hAnsi="MS Gothic" w:cs="MS Gothic" w:hint="eastAsia"/>
          <w:color w:val="202122"/>
          <w:sz w:val="23"/>
          <w:szCs w:val="23"/>
          <w:lang w:eastAsia="zh-TW"/>
        </w:rPr>
        <w:t>、</w:t>
      </w:r>
      <w:hyperlink r:id="rId9" w:tooltip="艾賽尼派" w:history="1">
        <w:r w:rsidRPr="00511F62">
          <w:rPr>
            <w:rFonts w:ascii="MS Gothic" w:eastAsia="MS Gothic" w:hAnsi="MS Gothic" w:cs="MS Gothic" w:hint="eastAsia"/>
            <w:color w:val="0645AD"/>
            <w:sz w:val="23"/>
            <w:szCs w:val="23"/>
            <w:lang w:eastAsia="zh-TW"/>
          </w:rPr>
          <w:t>艾賽尼派</w:t>
        </w:r>
      </w:hyperlink>
      <w:r w:rsidRPr="00511F62">
        <w:rPr>
          <w:rFonts w:ascii="MS Gothic" w:eastAsia="MS Gothic" w:hAnsi="MS Gothic" w:cs="MS Gothic" w:hint="eastAsia"/>
          <w:color w:val="202122"/>
          <w:sz w:val="23"/>
          <w:szCs w:val="23"/>
          <w:lang w:eastAsia="zh-TW"/>
        </w:rPr>
        <w:t>和</w:t>
      </w:r>
      <w:hyperlink r:id="rId10" w:tooltip="奮銳黨" w:history="1">
        <w:r w:rsidRPr="00511F62">
          <w:rPr>
            <w:rFonts w:ascii="MS Gothic" w:eastAsia="MS Gothic" w:hAnsi="MS Gothic" w:cs="MS Gothic" w:hint="eastAsia"/>
            <w:color w:val="0645AD"/>
            <w:sz w:val="23"/>
            <w:szCs w:val="23"/>
            <w:lang w:eastAsia="zh-TW"/>
          </w:rPr>
          <w:t>奮</w:t>
        </w:r>
        <w:r w:rsidRPr="00511F62">
          <w:rPr>
            <w:rFonts w:ascii="MingLiU" w:eastAsia="MingLiU" w:hAnsi="MingLiU" w:cs="MingLiU" w:hint="eastAsia"/>
            <w:color w:val="0645AD"/>
            <w:sz w:val="23"/>
            <w:szCs w:val="23"/>
            <w:lang w:eastAsia="zh-TW"/>
          </w:rPr>
          <w:t>銳黨</w:t>
        </w:r>
      </w:hyperlink>
      <w:r w:rsidRPr="00511F62">
        <w:rPr>
          <w:rFonts w:ascii="MS Gothic" w:eastAsia="MS Gothic" w:hAnsi="MS Gothic" w:cs="MS Gothic" w:hint="eastAsia"/>
          <w:color w:val="202122"/>
          <w:sz w:val="23"/>
          <w:szCs w:val="23"/>
          <w:lang w:eastAsia="zh-TW"/>
        </w:rPr>
        <w:t>。</w:t>
      </w:r>
    </w:p>
    <w:p w:rsidR="00511F62" w:rsidRPr="00511F62" w:rsidRDefault="00511F62" w:rsidP="00511F62">
      <w:pPr>
        <w:spacing w:before="120" w:after="120" w:line="240" w:lineRule="auto"/>
        <w:rPr>
          <w:rFonts w:ascii="Arial" w:eastAsia="Times New Roman" w:hAnsi="Arial" w:cs="Arial" w:hint="eastAsia"/>
          <w:color w:val="202122"/>
          <w:sz w:val="23"/>
          <w:szCs w:val="23"/>
          <w:lang w:eastAsia="zh-TW"/>
        </w:rPr>
      </w:pPr>
      <w:r w:rsidRPr="00511F62">
        <w:rPr>
          <w:rFonts w:ascii="MS Gothic" w:eastAsia="MS Gothic" w:hAnsi="MS Gothic" w:cs="MS Gothic" w:hint="eastAsia"/>
          <w:color w:val="202122"/>
          <w:sz w:val="23"/>
          <w:szCs w:val="23"/>
          <w:lang w:eastAsia="zh-TW"/>
        </w:rPr>
        <w:t>「法利賽」這個名詞源於</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"https://zh.wikipedia.org/wiki/%E5%B8%8C%E4%BC%AF%E4%BE%86%E8%AA%9E" \o "</w:instrText>
      </w:r>
      <w:r w:rsidRPr="00511F62">
        <w:rPr>
          <w:rFonts w:ascii="MS Gothic" w:eastAsia="MS Gothic" w:hAnsi="MS Gothic" w:cs="MS Gothic" w:hint="eastAsia"/>
          <w:color w:val="202122"/>
          <w:sz w:val="23"/>
          <w:szCs w:val="23"/>
          <w:lang w:eastAsia="zh-TW"/>
        </w:rPr>
        <w:instrText>希伯來語</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希伯來語</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的「</w:t>
      </w:r>
      <w:r w:rsidRPr="00511F62">
        <w:rPr>
          <w:rFonts w:ascii="Arial" w:eastAsia="Times New Roman" w:hAnsi="Arial" w:cs="Arial" w:hint="cs"/>
          <w:color w:val="202122"/>
          <w:sz w:val="23"/>
          <w:szCs w:val="23"/>
          <w:rtl/>
          <w:lang w:eastAsia="zh-TW" w:bidi="he-IL"/>
        </w:rPr>
        <w:t>פרושים</w:t>
      </w:r>
      <w:r w:rsidRPr="00511F62">
        <w:rPr>
          <w:rFonts w:ascii="Arial" w:eastAsia="Times New Roman" w:hAnsi="Arial" w:cs="Arial" w:hint="eastAsia"/>
          <w:color w:val="202122"/>
          <w:sz w:val="23"/>
          <w:szCs w:val="23"/>
          <w:lang w:eastAsia="zh-TW"/>
        </w:rPr>
        <w:t>‎</w:t>
      </w:r>
      <w:r w:rsidRPr="00511F62">
        <w:rPr>
          <w:rFonts w:ascii="MS Gothic" w:eastAsia="MS Gothic" w:hAnsi="MS Gothic" w:cs="MS Gothic" w:hint="eastAsia"/>
          <w:color w:val="202122"/>
          <w:sz w:val="23"/>
          <w:szCs w:val="23"/>
          <w:lang w:eastAsia="zh-TW"/>
        </w:rPr>
        <w:t>」</w:t>
      </w:r>
      <w:r w:rsidRPr="00511F62">
        <w:rPr>
          <w:rFonts w:ascii="Arial" w:eastAsia="Times New Roman" w:hAnsi="Arial" w:cs="Arial" w:hint="eastAsia"/>
          <w:color w:val="202122"/>
          <w:sz w:val="23"/>
          <w:szCs w:val="23"/>
          <w:lang w:eastAsia="zh-TW"/>
        </w:rPr>
        <w:t>(</w:t>
      </w:r>
      <w:proofErr w:type="spellStart"/>
      <w:r w:rsidRPr="00511F62">
        <w:rPr>
          <w:rFonts w:ascii="Arial" w:eastAsia="Times New Roman" w:hAnsi="Arial" w:cs="Arial" w:hint="eastAsia"/>
          <w:i/>
          <w:iCs/>
          <w:color w:val="202122"/>
          <w:sz w:val="23"/>
          <w:szCs w:val="23"/>
          <w:lang w:eastAsia="zh-TW"/>
        </w:rPr>
        <w:t>prushim</w:t>
      </w:r>
      <w:proofErr w:type="spellEnd"/>
      <w:r w:rsidRPr="00511F62">
        <w:rPr>
          <w:rFonts w:ascii="MS Gothic" w:eastAsia="MS Gothic" w:hAnsi="MS Gothic" w:cs="MS Gothic" w:hint="eastAsia"/>
          <w:color w:val="202122"/>
          <w:sz w:val="23"/>
          <w:szCs w:val="23"/>
          <w:lang w:eastAsia="zh-TW"/>
        </w:rPr>
        <w:t>；字根：</w:t>
      </w:r>
      <w:r w:rsidRPr="00511F62">
        <w:rPr>
          <w:rFonts w:ascii="Arial" w:eastAsia="Times New Roman" w:hAnsi="Arial" w:cs="Arial" w:hint="cs"/>
          <w:color w:val="202122"/>
          <w:sz w:val="23"/>
          <w:szCs w:val="23"/>
          <w:rtl/>
          <w:lang w:eastAsia="zh-TW" w:bidi="he-IL"/>
        </w:rPr>
        <w:t>פרוש</w:t>
      </w:r>
      <w:r w:rsidRPr="00511F62">
        <w:rPr>
          <w:rFonts w:ascii="Arial" w:eastAsia="Times New Roman" w:hAnsi="Arial" w:cs="Arial" w:hint="eastAsia"/>
          <w:color w:val="202122"/>
          <w:sz w:val="23"/>
          <w:szCs w:val="23"/>
          <w:lang w:eastAsia="zh-TW"/>
        </w:rPr>
        <w:t>‎ </w:t>
      </w:r>
      <w:proofErr w:type="spellStart"/>
      <w:r w:rsidRPr="00511F62">
        <w:rPr>
          <w:rFonts w:ascii="Arial" w:eastAsia="Times New Roman" w:hAnsi="Arial" w:cs="Arial" w:hint="eastAsia"/>
          <w:i/>
          <w:iCs/>
          <w:color w:val="202122"/>
          <w:sz w:val="23"/>
          <w:szCs w:val="23"/>
          <w:lang w:eastAsia="zh-TW"/>
        </w:rPr>
        <w:t>parush</w:t>
      </w:r>
      <w:proofErr w:type="spellEnd"/>
      <w:r w:rsidRPr="00511F62">
        <w:rPr>
          <w:rFonts w:ascii="Arial" w:eastAsia="Times New Roman" w:hAnsi="Arial" w:cs="Arial" w:hint="eastAsia"/>
          <w:color w:val="202122"/>
          <w:sz w:val="23"/>
          <w:szCs w:val="23"/>
          <w:lang w:eastAsia="zh-TW"/>
        </w:rPr>
        <w:t>)</w:t>
      </w:r>
      <w:r w:rsidRPr="00511F62">
        <w:rPr>
          <w:rFonts w:ascii="MS Gothic" w:eastAsia="MS Gothic" w:hAnsi="MS Gothic" w:cs="MS Gothic" w:hint="eastAsia"/>
          <w:color w:val="202122"/>
          <w:sz w:val="23"/>
          <w:szCs w:val="23"/>
          <w:lang w:eastAsia="zh-TW"/>
        </w:rPr>
        <w:t>，意思是「分離」，指一些為保持純潔而與俗世保持距離的人</w:t>
      </w:r>
      <w:r w:rsidRPr="00511F62">
        <w:rPr>
          <w:rFonts w:ascii="Arial" w:eastAsia="Times New Roman" w:hAnsi="Arial" w:cs="Arial"/>
          <w:color w:val="202122"/>
          <w:sz w:val="23"/>
          <w:szCs w:val="23"/>
          <w:vertAlign w:val="superscript"/>
          <w:lang w:eastAsia="zh-TW"/>
        </w:rPr>
        <w:fldChar w:fldCharType="begin"/>
      </w:r>
      <w:r w:rsidRPr="00511F62">
        <w:rPr>
          <w:rFonts w:ascii="Arial" w:eastAsia="Times New Roman" w:hAnsi="Arial" w:cs="Arial"/>
          <w:color w:val="202122"/>
          <w:sz w:val="23"/>
          <w:szCs w:val="23"/>
          <w:vertAlign w:val="superscript"/>
          <w:lang w:eastAsia="zh-TW"/>
        </w:rPr>
        <w:instrText xml:space="preserve"> HYPERLINK "https://zh.wikipedia.org/zh-tw/%E6%B3%95%E5%88%A9%E8%B5%9B%E4%BA%BA" \l "cite_note-2" </w:instrText>
      </w:r>
      <w:r w:rsidRPr="00511F62">
        <w:rPr>
          <w:rFonts w:ascii="Arial" w:eastAsia="Times New Roman" w:hAnsi="Arial" w:cs="Arial"/>
          <w:color w:val="202122"/>
          <w:sz w:val="23"/>
          <w:szCs w:val="23"/>
          <w:vertAlign w:val="superscript"/>
          <w:lang w:eastAsia="zh-TW"/>
        </w:rPr>
        <w:fldChar w:fldCharType="separate"/>
      </w:r>
      <w:r w:rsidRPr="00511F62">
        <w:rPr>
          <w:rFonts w:ascii="Arial" w:eastAsia="Times New Roman" w:hAnsi="Arial" w:cs="Arial" w:hint="eastAsia"/>
          <w:color w:val="0645AD"/>
          <w:sz w:val="23"/>
          <w:szCs w:val="23"/>
          <w:vertAlign w:val="superscript"/>
          <w:lang w:eastAsia="zh-TW"/>
        </w:rPr>
        <w:t>[2]</w:t>
      </w:r>
      <w:r w:rsidRPr="00511F62">
        <w:rPr>
          <w:rFonts w:ascii="Arial" w:eastAsia="Times New Roman" w:hAnsi="Arial" w:cs="Arial"/>
          <w:color w:val="202122"/>
          <w:sz w:val="23"/>
          <w:szCs w:val="23"/>
          <w:vertAlign w:val="superscript"/>
          <w:lang w:eastAsia="zh-TW"/>
        </w:rPr>
        <w:fldChar w:fldCharType="end"/>
      </w:r>
      <w:r w:rsidRPr="00511F62">
        <w:rPr>
          <w:rFonts w:ascii="MS Gothic" w:eastAsia="MS Gothic" w:hAnsi="MS Gothic" w:cs="MS Gothic" w:hint="eastAsia"/>
          <w:color w:val="202122"/>
          <w:sz w:val="23"/>
          <w:szCs w:val="23"/>
          <w:lang w:eastAsia="zh-TW"/>
        </w:rPr>
        <w:t>，與撒都該人追求俗世的權力及物慾相對。法利賽人大約在猶太人被擄到巴比倫的時候就已出現；到第二聖殿被毀以後，法利賽教派重新建立為</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"https://zh.wikipedia.org/w/index.php?title=%E6%8B%89%E6%AF%94%E7%8A%B9%E5%A4%AA%E6%95%99&amp;action=edit&amp;redlink=1" \o "</w:instrText>
      </w:r>
      <w:r w:rsidRPr="00511F62">
        <w:rPr>
          <w:rFonts w:ascii="MS Gothic" w:eastAsia="MS Gothic" w:hAnsi="MS Gothic" w:cs="MS Gothic" w:hint="eastAsia"/>
          <w:color w:val="202122"/>
          <w:sz w:val="23"/>
          <w:szCs w:val="23"/>
          <w:lang w:eastAsia="zh-TW"/>
        </w:rPr>
        <w:instrText>拉比猶太教（頁面不存在）</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BA0000"/>
          <w:sz w:val="23"/>
          <w:szCs w:val="23"/>
          <w:lang w:eastAsia="zh-TW"/>
        </w:rPr>
        <w:t>拉比猶太教</w:t>
      </w:r>
      <w:r w:rsidRPr="00511F62">
        <w:rPr>
          <w:rFonts w:ascii="Arial" w:eastAsia="Times New Roman" w:hAnsi="Arial" w:cs="Arial"/>
          <w:color w:val="202122"/>
          <w:sz w:val="23"/>
          <w:szCs w:val="23"/>
          <w:lang w:eastAsia="zh-TW"/>
        </w:rPr>
        <w:fldChar w:fldCharType="end"/>
      </w:r>
      <w:r w:rsidRPr="00511F62">
        <w:rPr>
          <w:rFonts w:ascii="Arial" w:eastAsia="Times New Roman" w:hAnsi="Arial" w:cs="Arial" w:hint="eastAsia"/>
          <w:color w:val="202122"/>
          <w:sz w:val="23"/>
          <w:szCs w:val="23"/>
          <w:lang w:eastAsia="zh-TW"/>
        </w:rPr>
        <w:t xml:space="preserve">── </w:t>
      </w:r>
      <w:r w:rsidRPr="00511F62">
        <w:rPr>
          <w:rFonts w:ascii="MS Gothic" w:eastAsia="MS Gothic" w:hAnsi="MS Gothic" w:cs="MS Gothic" w:hint="eastAsia"/>
          <w:color w:val="202122"/>
          <w:sz w:val="23"/>
          <w:szCs w:val="23"/>
          <w:lang w:eastAsia="zh-TW"/>
        </w:rPr>
        <w:t>並成為了日後傳統猶太教的典範、今日猶太教所有教派的根本。在某程度上，強調「以《</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"https://zh.wikipedia.org/wiki/%E8%88%8A%E7%B4%84%E8%81%96%E7%B6%93" \o "</w:instrText>
      </w:r>
      <w:r w:rsidRPr="00511F62">
        <w:rPr>
          <w:rFonts w:ascii="MS Gothic" w:eastAsia="MS Gothic" w:hAnsi="MS Gothic" w:cs="MS Gothic" w:hint="eastAsia"/>
          <w:color w:val="202122"/>
          <w:sz w:val="23"/>
          <w:szCs w:val="23"/>
          <w:lang w:eastAsia="zh-TW"/>
        </w:rPr>
        <w:instrText>舊約聖經</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聖經</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》為根本」的</w:t>
      </w:r>
      <w:hyperlink r:id="rId11" w:tooltip="迦來特派（頁面不存在）" w:history="1">
        <w:r w:rsidRPr="00511F62">
          <w:rPr>
            <w:rFonts w:ascii="MS Gothic" w:eastAsia="MS Gothic" w:hAnsi="MS Gothic" w:cs="MS Gothic" w:hint="eastAsia"/>
            <w:color w:val="BA0000"/>
            <w:sz w:val="23"/>
            <w:szCs w:val="23"/>
            <w:lang w:eastAsia="zh-TW"/>
          </w:rPr>
          <w:t>迦來特派</w:t>
        </w:r>
      </w:hyperlink>
      <w:hyperlink r:id="rId12" w:anchor="cite_note-3" w:history="1">
        <w:r w:rsidRPr="00511F62">
          <w:rPr>
            <w:rFonts w:ascii="Arial" w:eastAsia="Times New Roman" w:hAnsi="Arial" w:cs="Arial" w:hint="eastAsia"/>
            <w:color w:val="0645AD"/>
            <w:sz w:val="23"/>
            <w:szCs w:val="23"/>
            <w:vertAlign w:val="superscript"/>
            <w:lang w:eastAsia="zh-TW"/>
          </w:rPr>
          <w:t>[3]</w:t>
        </w:r>
      </w:hyperlink>
      <w:r w:rsidRPr="00511F62">
        <w:rPr>
          <w:rFonts w:ascii="MS Gothic" w:eastAsia="MS Gothic" w:hAnsi="MS Gothic" w:cs="MS Gothic" w:hint="eastAsia"/>
          <w:color w:val="202122"/>
          <w:sz w:val="23"/>
          <w:szCs w:val="23"/>
          <w:lang w:eastAsia="zh-TW"/>
        </w:rPr>
        <w:t>亦是建基於法利賽教派的思想之上</w:t>
      </w:r>
      <w:r w:rsidRPr="00511F62">
        <w:rPr>
          <w:rFonts w:ascii="Arial" w:eastAsia="Times New Roman" w:hAnsi="Arial" w:cs="Arial"/>
          <w:color w:val="202122"/>
          <w:sz w:val="23"/>
          <w:szCs w:val="23"/>
          <w:vertAlign w:val="superscript"/>
          <w:lang w:eastAsia="zh-TW"/>
        </w:rPr>
        <w:fldChar w:fldCharType="begin"/>
      </w:r>
      <w:r w:rsidRPr="00511F62">
        <w:rPr>
          <w:rFonts w:ascii="Arial" w:eastAsia="Times New Roman" w:hAnsi="Arial" w:cs="Arial"/>
          <w:color w:val="202122"/>
          <w:sz w:val="23"/>
          <w:szCs w:val="23"/>
          <w:vertAlign w:val="superscript"/>
          <w:lang w:eastAsia="zh-TW"/>
        </w:rPr>
        <w:instrText xml:space="preserve"> HYPERLINK "https://zh.wikipedia.org/zh-tw/%E6%B3%95%E5%88%A9%E8%B5%9B%E4%BA%BA" \l "cite_note-4" </w:instrText>
      </w:r>
      <w:r w:rsidRPr="00511F62">
        <w:rPr>
          <w:rFonts w:ascii="Arial" w:eastAsia="Times New Roman" w:hAnsi="Arial" w:cs="Arial"/>
          <w:color w:val="202122"/>
          <w:sz w:val="23"/>
          <w:szCs w:val="23"/>
          <w:vertAlign w:val="superscript"/>
          <w:lang w:eastAsia="zh-TW"/>
        </w:rPr>
        <w:fldChar w:fldCharType="separate"/>
      </w:r>
      <w:r w:rsidRPr="00511F62">
        <w:rPr>
          <w:rFonts w:ascii="Arial" w:eastAsia="Times New Roman" w:hAnsi="Arial" w:cs="Arial" w:hint="eastAsia"/>
          <w:color w:val="0645AD"/>
          <w:sz w:val="23"/>
          <w:szCs w:val="23"/>
          <w:vertAlign w:val="superscript"/>
          <w:lang w:eastAsia="zh-TW"/>
        </w:rPr>
        <w:t>[4]</w:t>
      </w:r>
      <w:r w:rsidRPr="00511F62">
        <w:rPr>
          <w:rFonts w:ascii="Arial" w:eastAsia="Times New Roman" w:hAnsi="Arial" w:cs="Arial"/>
          <w:color w:val="202122"/>
          <w:sz w:val="23"/>
          <w:szCs w:val="23"/>
          <w:vertAlign w:val="superscript"/>
          <w:lang w:eastAsia="zh-TW"/>
        </w:rPr>
        <w:fldChar w:fldCharType="end"/>
      </w:r>
      <w:r w:rsidRPr="00511F62">
        <w:rPr>
          <w:rFonts w:ascii="MS Gothic" w:eastAsia="MS Gothic" w:hAnsi="MS Gothic" w:cs="MS Gothic" w:hint="eastAsia"/>
          <w:color w:val="202122"/>
          <w:sz w:val="23"/>
          <w:szCs w:val="23"/>
          <w:lang w:eastAsia="zh-TW"/>
        </w:rPr>
        <w:t>。</w:t>
      </w:r>
    </w:p>
    <w:p w:rsidR="00511F62" w:rsidRPr="004C6F6E" w:rsidRDefault="00511F62" w:rsidP="004C6F6E">
      <w:pPr>
        <w:spacing w:before="120" w:after="120" w:line="240" w:lineRule="auto"/>
        <w:rPr>
          <w:rFonts w:ascii="Arial" w:eastAsia="Times New Roman" w:hAnsi="Arial" w:cs="Arial"/>
          <w:color w:val="202122"/>
          <w:sz w:val="23"/>
          <w:szCs w:val="23"/>
          <w:lang w:eastAsia="zh-TW"/>
        </w:rPr>
      </w:pPr>
      <w:r w:rsidRPr="00511F62">
        <w:rPr>
          <w:rFonts w:ascii="MS Gothic" w:eastAsia="MS Gothic" w:hAnsi="MS Gothic" w:cs="MS Gothic" w:hint="eastAsia"/>
          <w:color w:val="202122"/>
          <w:sz w:val="23"/>
          <w:szCs w:val="23"/>
          <w:lang w:eastAsia="zh-TW"/>
        </w:rPr>
        <w:t>法利賽與撒都該教派之爭在</w:t>
      </w:r>
      <w:hyperlink r:id="rId13" w:tooltip="猶太" w:history="1">
        <w:r w:rsidRPr="00511F62">
          <w:rPr>
            <w:rFonts w:ascii="MS Gothic" w:eastAsia="MS Gothic" w:hAnsi="MS Gothic" w:cs="MS Gothic" w:hint="eastAsia"/>
            <w:color w:val="0645AD"/>
            <w:sz w:val="23"/>
            <w:szCs w:val="23"/>
            <w:lang w:eastAsia="zh-TW"/>
          </w:rPr>
          <w:t>猶太</w:t>
        </w:r>
      </w:hyperlink>
      <w:r w:rsidRPr="00511F62">
        <w:rPr>
          <w:rFonts w:ascii="MS Gothic" w:eastAsia="MS Gothic" w:hAnsi="MS Gothic" w:cs="MS Gothic" w:hint="eastAsia"/>
          <w:color w:val="202122"/>
          <w:sz w:val="23"/>
          <w:szCs w:val="23"/>
          <w:lang w:eastAsia="zh-TW"/>
        </w:rPr>
        <w:t>歷史上時間長久，從</w:t>
      </w:r>
      <w:hyperlink r:id="rId14" w:tooltip="新巴比倫帝國" w:history="1">
        <w:r w:rsidRPr="00511F62">
          <w:rPr>
            <w:rFonts w:ascii="MS Gothic" w:eastAsia="MS Gothic" w:hAnsi="MS Gothic" w:cs="MS Gothic" w:hint="eastAsia"/>
            <w:color w:val="0645AD"/>
            <w:sz w:val="23"/>
            <w:szCs w:val="23"/>
            <w:lang w:eastAsia="zh-TW"/>
          </w:rPr>
          <w:t>新巴比倫帝國</w:t>
        </w:r>
      </w:hyperlink>
      <w:r w:rsidRPr="00511F62">
        <w:rPr>
          <w:rFonts w:ascii="MS Gothic" w:eastAsia="MS Gothic" w:hAnsi="MS Gothic" w:cs="MS Gothic" w:hint="eastAsia"/>
          <w:color w:val="202122"/>
          <w:sz w:val="23"/>
          <w:szCs w:val="23"/>
          <w:lang w:eastAsia="zh-TW"/>
        </w:rPr>
        <w:t>流放開始，到</w:t>
      </w:r>
      <w:hyperlink r:id="rId15" w:tooltip="羅馬共和國" w:history="1">
        <w:r w:rsidRPr="00511F62">
          <w:rPr>
            <w:rFonts w:ascii="MS Gothic" w:eastAsia="MS Gothic" w:hAnsi="MS Gothic" w:cs="MS Gothic" w:hint="eastAsia"/>
            <w:color w:val="0645AD"/>
            <w:sz w:val="23"/>
            <w:szCs w:val="23"/>
            <w:lang w:eastAsia="zh-TW"/>
          </w:rPr>
          <w:t>羅馬共和國</w:t>
        </w:r>
      </w:hyperlink>
      <w:r w:rsidRPr="00511F62">
        <w:rPr>
          <w:rFonts w:ascii="MS Gothic" w:eastAsia="MS Gothic" w:hAnsi="MS Gothic" w:cs="MS Gothic" w:hint="eastAsia"/>
          <w:color w:val="202122"/>
          <w:sz w:val="23"/>
          <w:szCs w:val="23"/>
          <w:lang w:eastAsia="zh-TW"/>
        </w:rPr>
        <w:t>征服上爆發。其中一個因素是階級，就是貧富分化。</w:t>
      </w:r>
      <w:hyperlink r:id="rId16" w:tooltip="撒都該" w:history="1">
        <w:r w:rsidRPr="00511F62">
          <w:rPr>
            <w:rFonts w:ascii="MS Gothic" w:eastAsia="MS Gothic" w:hAnsi="MS Gothic" w:cs="MS Gothic" w:hint="eastAsia"/>
            <w:color w:val="0645AD"/>
            <w:sz w:val="23"/>
            <w:szCs w:val="23"/>
            <w:lang w:eastAsia="zh-TW"/>
          </w:rPr>
          <w:t>撒都該</w:t>
        </w:r>
      </w:hyperlink>
      <w:r w:rsidRPr="00511F62">
        <w:rPr>
          <w:rFonts w:ascii="MS Gothic" w:eastAsia="MS Gothic" w:hAnsi="MS Gothic" w:cs="MS Gothic" w:hint="eastAsia"/>
          <w:color w:val="202122"/>
          <w:sz w:val="23"/>
          <w:szCs w:val="23"/>
          <w:lang w:eastAsia="zh-TW"/>
        </w:rPr>
        <w:t>代表了祭司和貴族</w:t>
      </w:r>
      <w:r w:rsidRPr="00511F62">
        <w:rPr>
          <w:rFonts w:ascii="Arial" w:eastAsia="Times New Roman" w:hAnsi="Arial" w:cs="Arial"/>
          <w:color w:val="202122"/>
          <w:sz w:val="23"/>
          <w:szCs w:val="23"/>
          <w:vertAlign w:val="superscript"/>
          <w:lang w:eastAsia="zh-TW"/>
        </w:rPr>
        <w:fldChar w:fldCharType="begin"/>
      </w:r>
      <w:r w:rsidRPr="00511F62">
        <w:rPr>
          <w:rFonts w:ascii="Arial" w:eastAsia="Times New Roman" w:hAnsi="Arial" w:cs="Arial"/>
          <w:color w:val="202122"/>
          <w:sz w:val="23"/>
          <w:szCs w:val="23"/>
          <w:vertAlign w:val="superscript"/>
          <w:lang w:eastAsia="zh-TW"/>
        </w:rPr>
        <w:instrText xml:space="preserve"> HYPERLINK "https://zh.wikipedia.org/zh-tw/%E6%B3%95%E5%88%A9%E8%B5%9B%E4%BA%BA" \l "cite_note-5" </w:instrText>
      </w:r>
      <w:r w:rsidRPr="00511F62">
        <w:rPr>
          <w:rFonts w:ascii="Arial" w:eastAsia="Times New Roman" w:hAnsi="Arial" w:cs="Arial"/>
          <w:color w:val="202122"/>
          <w:sz w:val="23"/>
          <w:szCs w:val="23"/>
          <w:vertAlign w:val="superscript"/>
          <w:lang w:eastAsia="zh-TW"/>
        </w:rPr>
        <w:fldChar w:fldCharType="separate"/>
      </w:r>
      <w:r w:rsidRPr="00511F62">
        <w:rPr>
          <w:rFonts w:ascii="Arial" w:eastAsia="Times New Roman" w:hAnsi="Arial" w:cs="Arial" w:hint="eastAsia"/>
          <w:color w:val="0645AD"/>
          <w:sz w:val="23"/>
          <w:szCs w:val="23"/>
          <w:vertAlign w:val="superscript"/>
          <w:lang w:eastAsia="zh-TW"/>
        </w:rPr>
        <w:t>[5</w:t>
      </w:r>
      <w:proofErr w:type="gramStart"/>
      <w:r w:rsidRPr="00511F62">
        <w:rPr>
          <w:rFonts w:ascii="Arial" w:eastAsia="Times New Roman" w:hAnsi="Arial" w:cs="Arial" w:hint="eastAsia"/>
          <w:color w:val="0645AD"/>
          <w:sz w:val="23"/>
          <w:szCs w:val="23"/>
          <w:vertAlign w:val="superscript"/>
          <w:lang w:eastAsia="zh-TW"/>
        </w:rPr>
        <w:t>]</w:t>
      </w:r>
      <w:proofErr w:type="gramEnd"/>
      <w:r w:rsidRPr="00511F62">
        <w:rPr>
          <w:rFonts w:ascii="Arial" w:eastAsia="Times New Roman" w:hAnsi="Arial" w:cs="Arial"/>
          <w:color w:val="202122"/>
          <w:sz w:val="23"/>
          <w:szCs w:val="23"/>
          <w:vertAlign w:val="superscript"/>
          <w:lang w:eastAsia="zh-TW"/>
        </w:rPr>
        <w:fldChar w:fldCharType="end"/>
      </w:r>
      <w:r w:rsidRPr="00511F62">
        <w:rPr>
          <w:rFonts w:ascii="MS Gothic" w:eastAsia="MS Gothic" w:hAnsi="MS Gothic" w:cs="MS Gothic" w:hint="eastAsia"/>
          <w:color w:val="202122"/>
          <w:sz w:val="23"/>
          <w:szCs w:val="23"/>
          <w:lang w:eastAsia="zh-TW"/>
        </w:rPr>
        <w:t>。另一個是文化，即同意與反對希臘化。第三個是猶太宗教，即強調</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"https://zh.wikipedia.org/wiki/%E7%AC%AC%E4%BA%8C%E5%9C%A3%E6%AE%BF" \o "</w:instrText>
      </w:r>
      <w:r w:rsidRPr="00511F62">
        <w:rPr>
          <w:rFonts w:ascii="MS Gothic" w:eastAsia="MS Gothic" w:hAnsi="MS Gothic" w:cs="MS Gothic" w:hint="eastAsia"/>
          <w:color w:val="202122"/>
          <w:sz w:val="23"/>
          <w:szCs w:val="23"/>
          <w:lang w:eastAsia="zh-TW"/>
        </w:rPr>
        <w:instrText>第二聖殿</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第二聖殿</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、祭祀儀式與服務，相對於強調</w:t>
      </w:r>
      <w:hyperlink r:id="rId17" w:tooltip="摩西" w:history="1">
        <w:r w:rsidRPr="00511F62">
          <w:rPr>
            <w:rFonts w:ascii="MS Gothic" w:eastAsia="MS Gothic" w:hAnsi="MS Gothic" w:cs="MS Gothic" w:hint="eastAsia"/>
            <w:color w:val="0645AD"/>
            <w:sz w:val="23"/>
            <w:szCs w:val="23"/>
            <w:lang w:eastAsia="zh-TW"/>
          </w:rPr>
          <w:t>摩西</w:t>
        </w:r>
      </w:hyperlink>
      <w:r w:rsidRPr="00511F62">
        <w:rPr>
          <w:rFonts w:ascii="MS Gothic" w:eastAsia="MS Gothic" w:hAnsi="MS Gothic" w:cs="MS Gothic" w:hint="eastAsia"/>
          <w:color w:val="202122"/>
          <w:sz w:val="23"/>
          <w:szCs w:val="23"/>
          <w:lang w:eastAsia="zh-TW"/>
        </w:rPr>
        <w:t>的其它</w:t>
      </w:r>
      <w:hyperlink r:id="rId18" w:tooltip="律法" w:history="1">
        <w:r w:rsidRPr="00511F62">
          <w:rPr>
            <w:rFonts w:ascii="MS Gothic" w:eastAsia="MS Gothic" w:hAnsi="MS Gothic" w:cs="MS Gothic" w:hint="eastAsia"/>
            <w:color w:val="0645AD"/>
            <w:sz w:val="23"/>
            <w:szCs w:val="23"/>
            <w:lang w:eastAsia="zh-TW"/>
          </w:rPr>
          <w:t>律法</w:t>
        </w:r>
      </w:hyperlink>
      <w:r w:rsidRPr="00511F62">
        <w:rPr>
          <w:rFonts w:ascii="MS Gothic" w:eastAsia="MS Gothic" w:hAnsi="MS Gothic" w:cs="MS Gothic" w:hint="eastAsia"/>
          <w:color w:val="202122"/>
          <w:sz w:val="23"/>
          <w:szCs w:val="23"/>
          <w:lang w:eastAsia="zh-TW"/>
        </w:rPr>
        <w:t>和</w:t>
      </w:r>
      <w:hyperlink r:id="rId19" w:tooltip="先知" w:history="1">
        <w:r w:rsidRPr="00511F62">
          <w:rPr>
            <w:rFonts w:ascii="MS Gothic" w:eastAsia="MS Gothic" w:hAnsi="MS Gothic" w:cs="MS Gothic" w:hint="eastAsia"/>
            <w:color w:val="0645AD"/>
            <w:sz w:val="23"/>
            <w:szCs w:val="23"/>
            <w:lang w:eastAsia="zh-TW"/>
          </w:rPr>
          <w:t>先知</w:t>
        </w:r>
      </w:hyperlink>
      <w:r w:rsidRPr="00511F62">
        <w:rPr>
          <w:rFonts w:ascii="MS Gothic" w:eastAsia="MS Gothic" w:hAnsi="MS Gothic" w:cs="MS Gothic" w:hint="eastAsia"/>
          <w:color w:val="202122"/>
          <w:sz w:val="23"/>
          <w:szCs w:val="23"/>
          <w:lang w:eastAsia="zh-TW"/>
        </w:rPr>
        <w:t>預見。第四個衝突，特別是在宗教上對於</w:t>
      </w:r>
      <w:hyperlink r:id="rId20" w:tooltip="律法書" w:history="1">
        <w:r w:rsidRPr="00511F62">
          <w:rPr>
            <w:rFonts w:ascii="MS Gothic" w:eastAsia="MS Gothic" w:hAnsi="MS Gothic" w:cs="MS Gothic" w:hint="eastAsia"/>
            <w:color w:val="0645AD"/>
            <w:sz w:val="23"/>
            <w:szCs w:val="23"/>
            <w:lang w:eastAsia="zh-TW"/>
          </w:rPr>
          <w:t>律法書</w:t>
        </w:r>
      </w:hyperlink>
      <w:r w:rsidRPr="00511F62">
        <w:rPr>
          <w:rFonts w:ascii="MS Gothic" w:eastAsia="MS Gothic" w:hAnsi="MS Gothic" w:cs="MS Gothic" w:hint="eastAsia"/>
          <w:color w:val="202122"/>
          <w:sz w:val="23"/>
          <w:szCs w:val="23"/>
          <w:lang w:eastAsia="zh-TW"/>
        </w:rPr>
        <w:t>的解釋，及其如何影響日常生活的應用。撒都該只接受成文律法，反對口傳律法及復活。法利賽人</w:t>
      </w:r>
      <w:hyperlink r:id="rId21" w:tooltip="弗拉維奧·約瑟夫斯" w:history="1">
        <w:r w:rsidRPr="00511F62">
          <w:rPr>
            <w:rFonts w:ascii="MS Gothic" w:eastAsia="MS Gothic" w:hAnsi="MS Gothic" w:cs="MS Gothic" w:hint="eastAsia"/>
            <w:color w:val="0645AD"/>
            <w:sz w:val="23"/>
            <w:szCs w:val="23"/>
            <w:lang w:eastAsia="zh-TW"/>
          </w:rPr>
          <w:t>約瑟夫斯</w:t>
        </w:r>
      </w:hyperlink>
      <w:r w:rsidRPr="00511F62">
        <w:rPr>
          <w:rFonts w:ascii="MS Gothic" w:eastAsia="MS Gothic" w:hAnsi="MS Gothic" w:cs="MS Gothic" w:hint="eastAsia"/>
          <w:color w:val="202122"/>
          <w:sz w:val="23"/>
          <w:szCs w:val="23"/>
          <w:lang w:eastAsia="zh-TW"/>
        </w:rPr>
        <w:t>（公元</w:t>
      </w:r>
      <w:r w:rsidRPr="00511F62">
        <w:rPr>
          <w:rFonts w:ascii="Arial" w:eastAsia="Times New Roman" w:hAnsi="Arial" w:cs="Arial" w:hint="eastAsia"/>
          <w:color w:val="202122"/>
          <w:sz w:val="23"/>
          <w:szCs w:val="23"/>
          <w:lang w:eastAsia="zh-TW"/>
        </w:rPr>
        <w:t>37-100</w:t>
      </w:r>
      <w:r w:rsidRPr="00511F62">
        <w:rPr>
          <w:rFonts w:ascii="MS Gothic" w:eastAsia="MS Gothic" w:hAnsi="MS Gothic" w:cs="MS Gothic" w:hint="eastAsia"/>
          <w:color w:val="202122"/>
          <w:sz w:val="23"/>
          <w:szCs w:val="23"/>
          <w:lang w:eastAsia="zh-TW"/>
        </w:rPr>
        <w:t>年）認為相對於</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"https://zh.wikipedia.org/wiki/%E6%92%92%E9%83%BD%E8%AF%A5" \o "</w:instrText>
      </w:r>
      <w:r w:rsidRPr="00511F62">
        <w:rPr>
          <w:rFonts w:ascii="MS Gothic" w:eastAsia="MS Gothic" w:hAnsi="MS Gothic" w:cs="MS Gothic" w:hint="eastAsia"/>
          <w:color w:val="202122"/>
          <w:sz w:val="23"/>
          <w:szCs w:val="23"/>
          <w:lang w:eastAsia="zh-TW"/>
        </w:rPr>
        <w:instrText>撒都該</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撒都該</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精英來</w:t>
      </w:r>
      <w:r w:rsidRPr="00511F62">
        <w:rPr>
          <w:rFonts w:ascii="MingLiU" w:eastAsia="MingLiU" w:hAnsi="MingLiU" w:cs="MingLiU" w:hint="eastAsia"/>
          <w:color w:val="202122"/>
          <w:sz w:val="23"/>
          <w:szCs w:val="23"/>
          <w:lang w:eastAsia="zh-TW"/>
        </w:rPr>
        <w:t>說，法利賽人得</w:t>
      </w:r>
      <w:r w:rsidRPr="00511F62">
        <w:rPr>
          <w:rFonts w:ascii="MS Gothic" w:eastAsia="MS Gothic" w:hAnsi="MS Gothic" w:cs="MS Gothic" w:hint="eastAsia"/>
          <w:color w:val="202122"/>
          <w:sz w:val="23"/>
          <w:szCs w:val="23"/>
          <w:lang w:eastAsia="zh-TW"/>
        </w:rPr>
        <w:t>到民眾的普遍支持。法利賽人認為他們是</w:t>
      </w:r>
      <w:hyperlink r:id="rId22" w:tooltip="先知" w:history="1">
        <w:r w:rsidRPr="00511F62">
          <w:rPr>
            <w:rFonts w:ascii="MS Gothic" w:eastAsia="MS Gothic" w:hAnsi="MS Gothic" w:cs="MS Gothic" w:hint="eastAsia"/>
            <w:color w:val="0645AD"/>
            <w:sz w:val="23"/>
            <w:szCs w:val="23"/>
            <w:lang w:eastAsia="zh-TW"/>
          </w:rPr>
          <w:t>先知</w:t>
        </w:r>
      </w:hyperlink>
      <w:r w:rsidRPr="00511F62">
        <w:rPr>
          <w:rFonts w:ascii="MS Gothic" w:eastAsia="MS Gothic" w:hAnsi="MS Gothic" w:cs="MS Gothic" w:hint="eastAsia"/>
          <w:color w:val="202122"/>
          <w:sz w:val="23"/>
          <w:szCs w:val="23"/>
          <w:lang w:eastAsia="zh-TW"/>
        </w:rPr>
        <w:t>與</w:t>
      </w:r>
      <w:hyperlink r:id="rId23" w:tooltip="摩西律法" w:history="1">
        <w:r w:rsidRPr="00511F62">
          <w:rPr>
            <w:rFonts w:ascii="MS Gothic" w:eastAsia="MS Gothic" w:hAnsi="MS Gothic" w:cs="MS Gothic" w:hint="eastAsia"/>
            <w:color w:val="0645AD"/>
            <w:sz w:val="23"/>
            <w:szCs w:val="23"/>
            <w:lang w:eastAsia="zh-TW"/>
          </w:rPr>
          <w:t>摩西律法</w:t>
        </w:r>
      </w:hyperlink>
      <w:r w:rsidRPr="00511F62">
        <w:rPr>
          <w:rFonts w:ascii="MS Gothic" w:eastAsia="MS Gothic" w:hAnsi="MS Gothic" w:cs="MS Gothic" w:hint="eastAsia"/>
          <w:color w:val="202122"/>
          <w:sz w:val="23"/>
          <w:szCs w:val="23"/>
          <w:lang w:eastAsia="zh-TW"/>
        </w:rPr>
        <w:t>解釋的權威</w:t>
      </w:r>
      <w:r w:rsidRPr="00511F62">
        <w:rPr>
          <w:rFonts w:ascii="Arial" w:eastAsia="Times New Roman" w:hAnsi="Arial" w:cs="Arial"/>
          <w:color w:val="202122"/>
          <w:sz w:val="23"/>
          <w:szCs w:val="23"/>
          <w:vertAlign w:val="superscript"/>
          <w:lang w:eastAsia="zh-TW"/>
        </w:rPr>
        <w:fldChar w:fldCharType="begin"/>
      </w:r>
      <w:r w:rsidRPr="00511F62">
        <w:rPr>
          <w:rFonts w:ascii="Arial" w:eastAsia="Times New Roman" w:hAnsi="Arial" w:cs="Arial"/>
          <w:color w:val="202122"/>
          <w:sz w:val="23"/>
          <w:szCs w:val="23"/>
          <w:vertAlign w:val="superscript"/>
          <w:lang w:eastAsia="zh-TW"/>
        </w:rPr>
        <w:instrText xml:space="preserve"> HYPERLINK "https://zh.wikipedia.org/zh-tw/%E6%B3%95%E5%88%A9%E8%B5%9B%E4%BA%BA" \l "cite_note-6" </w:instrText>
      </w:r>
      <w:r w:rsidRPr="00511F62">
        <w:rPr>
          <w:rFonts w:ascii="Arial" w:eastAsia="Times New Roman" w:hAnsi="Arial" w:cs="Arial"/>
          <w:color w:val="202122"/>
          <w:sz w:val="23"/>
          <w:szCs w:val="23"/>
          <w:vertAlign w:val="superscript"/>
          <w:lang w:eastAsia="zh-TW"/>
        </w:rPr>
        <w:fldChar w:fldCharType="separate"/>
      </w:r>
      <w:r w:rsidRPr="00511F62">
        <w:rPr>
          <w:rFonts w:ascii="Arial" w:eastAsia="Times New Roman" w:hAnsi="Arial" w:cs="Arial" w:hint="eastAsia"/>
          <w:color w:val="0645AD"/>
          <w:sz w:val="23"/>
          <w:szCs w:val="23"/>
          <w:vertAlign w:val="superscript"/>
          <w:lang w:eastAsia="zh-TW"/>
        </w:rPr>
        <w:t>[6</w:t>
      </w:r>
      <w:proofErr w:type="gramStart"/>
      <w:r w:rsidRPr="00511F62">
        <w:rPr>
          <w:rFonts w:ascii="Arial" w:eastAsia="Times New Roman" w:hAnsi="Arial" w:cs="Arial" w:hint="eastAsia"/>
          <w:color w:val="0645AD"/>
          <w:sz w:val="23"/>
          <w:szCs w:val="23"/>
          <w:vertAlign w:val="superscript"/>
          <w:lang w:eastAsia="zh-TW"/>
        </w:rPr>
        <w:t>]</w:t>
      </w:r>
      <w:proofErr w:type="gramEnd"/>
      <w:r w:rsidRPr="00511F62">
        <w:rPr>
          <w:rFonts w:ascii="Arial" w:eastAsia="Times New Roman" w:hAnsi="Arial" w:cs="Arial"/>
          <w:color w:val="202122"/>
          <w:sz w:val="23"/>
          <w:szCs w:val="23"/>
          <w:vertAlign w:val="superscript"/>
          <w:lang w:eastAsia="zh-TW"/>
        </w:rPr>
        <w:fldChar w:fldCharType="end"/>
      </w:r>
      <w:r w:rsidRPr="00511F62">
        <w:rPr>
          <w:rFonts w:ascii="MS Gothic" w:eastAsia="MS Gothic" w:hAnsi="MS Gothic" w:cs="MS Gothic" w:hint="eastAsia"/>
          <w:color w:val="202122"/>
          <w:sz w:val="23"/>
          <w:szCs w:val="23"/>
          <w:lang w:eastAsia="zh-TW"/>
        </w:rPr>
        <w:t>，而</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"https://zh.wikipedia.org/wiki/%E6%92%92%E9%83%BD%E8%AF%A5" \o "</w:instrText>
      </w:r>
      <w:r w:rsidRPr="00511F62">
        <w:rPr>
          <w:rFonts w:ascii="MS Gothic" w:eastAsia="MS Gothic" w:hAnsi="MS Gothic" w:cs="MS Gothic" w:hint="eastAsia"/>
          <w:color w:val="202122"/>
          <w:sz w:val="23"/>
          <w:szCs w:val="23"/>
          <w:lang w:eastAsia="zh-TW"/>
        </w:rPr>
        <w:instrText>撒都該</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撒都該</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人代表的是祭司權威，以及</w:t>
      </w:r>
      <w:hyperlink r:id="rId24" w:tooltip="所羅門" w:history="1">
        <w:r w:rsidRPr="00511F62">
          <w:rPr>
            <w:rFonts w:ascii="MS Gothic" w:eastAsia="MS Gothic" w:hAnsi="MS Gothic" w:cs="MS Gothic" w:hint="eastAsia"/>
            <w:color w:val="0645AD"/>
            <w:sz w:val="23"/>
            <w:szCs w:val="23"/>
            <w:lang w:eastAsia="zh-TW"/>
          </w:rPr>
          <w:t>所羅門</w:t>
        </w:r>
      </w:hyperlink>
      <w:r w:rsidRPr="00511F62">
        <w:rPr>
          <w:rFonts w:ascii="MS Gothic" w:eastAsia="MS Gothic" w:hAnsi="MS Gothic" w:cs="MS Gothic" w:hint="eastAsia"/>
          <w:color w:val="202122"/>
          <w:sz w:val="23"/>
          <w:szCs w:val="23"/>
          <w:lang w:eastAsia="zh-TW"/>
        </w:rPr>
        <w:t>時期大祭司撒都（有爭議，見撒都該）所遺傳的特權。</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"https://zh.wikipedia.org/wiki/%E5%BC%97%E6%8B%89%E7%B6%AD%E5%A5%A7%C2%B7%E7%B4%84%E7%91%9F%E5%A4%AB%E6%96%AF" \o "</w:instrText>
      </w:r>
      <w:r w:rsidRPr="00511F62">
        <w:rPr>
          <w:rFonts w:ascii="MS Gothic" w:eastAsia="MS Gothic" w:hAnsi="MS Gothic" w:cs="MS Gothic" w:hint="eastAsia"/>
          <w:color w:val="202122"/>
          <w:sz w:val="23"/>
          <w:szCs w:val="23"/>
          <w:lang w:eastAsia="zh-TW"/>
        </w:rPr>
        <w:instrText>弗拉維奧</w:instrText>
      </w:r>
      <w:r w:rsidRPr="00511F62">
        <w:rPr>
          <w:rFonts w:ascii="Arial" w:eastAsia="Times New Roman" w:hAnsi="Arial" w:cs="Arial"/>
          <w:color w:val="202122"/>
          <w:sz w:val="23"/>
          <w:szCs w:val="23"/>
          <w:lang w:eastAsia="zh-TW"/>
        </w:rPr>
        <w:instrText>·</w:instrText>
      </w:r>
      <w:r w:rsidRPr="00511F62">
        <w:rPr>
          <w:rFonts w:ascii="MS Gothic" w:eastAsia="MS Gothic" w:hAnsi="MS Gothic" w:cs="MS Gothic" w:hint="eastAsia"/>
          <w:color w:val="202122"/>
          <w:sz w:val="23"/>
          <w:szCs w:val="23"/>
          <w:lang w:eastAsia="zh-TW"/>
        </w:rPr>
        <w:instrText>約瑟夫斯</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約瑟夫斯</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的</w:t>
      </w:r>
      <w:r w:rsidRPr="00511F62">
        <w:rPr>
          <w:rFonts w:ascii="MingLiU" w:eastAsia="MingLiU" w:hAnsi="MingLiU" w:cs="MingLiU" w:hint="eastAsia"/>
          <w:color w:val="202122"/>
          <w:sz w:val="23"/>
          <w:szCs w:val="23"/>
          <w:lang w:eastAsia="zh-TW"/>
        </w:rPr>
        <w:t>說法「普通人」強調將猶太人分離出來，將他們作為禮拜的獨立人群。《新約》也常談到猶太身份在族群中的獨立於獨特。在《腓立比書信》中，大數的</w:t>
      </w:r>
      <w:hyperlink r:id="rId25" w:tooltip="保羅" w:history="1">
        <w:r w:rsidRPr="00511F62">
          <w:rPr>
            <w:rFonts w:ascii="MS Gothic" w:eastAsia="MS Gothic" w:hAnsi="MS Gothic" w:cs="MS Gothic" w:hint="eastAsia"/>
            <w:color w:val="0645AD"/>
            <w:sz w:val="23"/>
            <w:szCs w:val="23"/>
            <w:lang w:eastAsia="zh-TW"/>
          </w:rPr>
          <w:t>保羅</w:t>
        </w:r>
      </w:hyperlink>
      <w:r w:rsidRPr="00511F62">
        <w:rPr>
          <w:rFonts w:ascii="MS Gothic" w:eastAsia="MS Gothic" w:hAnsi="MS Gothic" w:cs="MS Gothic" w:hint="eastAsia"/>
          <w:color w:val="202122"/>
          <w:sz w:val="23"/>
          <w:szCs w:val="23"/>
          <w:lang w:eastAsia="zh-TW"/>
        </w:rPr>
        <w:t>雖然宣稱在國外猶太人的禮拜儀式有所改變，但是仍然將自己定義為「猶太的」或「</w:t>
      </w:r>
      <w:hyperlink r:id="rId26" w:tooltip="希伯來" w:history="1">
        <w:r w:rsidRPr="00511F62">
          <w:rPr>
            <w:rFonts w:ascii="MS Gothic" w:eastAsia="MS Gothic" w:hAnsi="MS Gothic" w:cs="MS Gothic" w:hint="eastAsia"/>
            <w:color w:val="0645AD"/>
            <w:sz w:val="23"/>
            <w:szCs w:val="23"/>
            <w:lang w:eastAsia="zh-TW"/>
          </w:rPr>
          <w:t>希伯來</w:t>
        </w:r>
      </w:hyperlink>
      <w:r w:rsidRPr="00511F62">
        <w:rPr>
          <w:rFonts w:ascii="MS Gothic" w:eastAsia="MS Gothic" w:hAnsi="MS Gothic" w:cs="MS Gothic" w:hint="eastAsia"/>
          <w:color w:val="202122"/>
          <w:sz w:val="23"/>
          <w:szCs w:val="23"/>
          <w:lang w:eastAsia="zh-TW"/>
        </w:rPr>
        <w:t>」，「作為猶太人，第八天受到</w:t>
      </w:r>
      <w:hyperlink r:id="rId27" w:tooltip="割禮" w:history="1">
        <w:r w:rsidRPr="00511F62">
          <w:rPr>
            <w:rFonts w:ascii="MS Gothic" w:eastAsia="MS Gothic" w:hAnsi="MS Gothic" w:cs="MS Gothic" w:hint="eastAsia"/>
            <w:color w:val="0645AD"/>
            <w:sz w:val="23"/>
            <w:szCs w:val="23"/>
            <w:lang w:eastAsia="zh-TW"/>
          </w:rPr>
          <w:t>割禮</w:t>
        </w:r>
      </w:hyperlink>
      <w:r w:rsidRPr="00511F62">
        <w:rPr>
          <w:rFonts w:ascii="MS Gothic" w:eastAsia="MS Gothic" w:hAnsi="MS Gothic" w:cs="MS Gothic" w:hint="eastAsia"/>
          <w:color w:val="202122"/>
          <w:sz w:val="23"/>
          <w:szCs w:val="23"/>
          <w:lang w:eastAsia="zh-TW"/>
        </w:rPr>
        <w:t>，</w:t>
      </w:r>
      <w:hyperlink r:id="rId28" w:tooltip="便雅憫" w:history="1">
        <w:r w:rsidRPr="00511F62">
          <w:rPr>
            <w:rFonts w:ascii="MS Gothic" w:eastAsia="MS Gothic" w:hAnsi="MS Gothic" w:cs="MS Gothic" w:hint="eastAsia"/>
            <w:color w:val="0645AD"/>
            <w:sz w:val="23"/>
            <w:szCs w:val="23"/>
            <w:lang w:eastAsia="zh-TW"/>
          </w:rPr>
          <w:t>便雅憫</w:t>
        </w:r>
      </w:hyperlink>
      <w:r w:rsidRPr="00511F62">
        <w:rPr>
          <w:rFonts w:ascii="MS Gothic" w:eastAsia="MS Gothic" w:hAnsi="MS Gothic" w:cs="MS Gothic" w:hint="eastAsia"/>
          <w:color w:val="202122"/>
          <w:sz w:val="23"/>
          <w:szCs w:val="23"/>
          <w:lang w:eastAsia="zh-TW"/>
        </w:rPr>
        <w:t>族人，</w:t>
      </w:r>
      <w:hyperlink r:id="rId29" w:tooltip="希伯來" w:history="1">
        <w:r w:rsidRPr="00511F62">
          <w:rPr>
            <w:rFonts w:ascii="MS Gothic" w:eastAsia="MS Gothic" w:hAnsi="MS Gothic" w:cs="MS Gothic" w:hint="eastAsia"/>
            <w:color w:val="0645AD"/>
            <w:sz w:val="23"/>
            <w:szCs w:val="23"/>
            <w:lang w:eastAsia="zh-TW"/>
          </w:rPr>
          <w:t>希伯來</w:t>
        </w:r>
      </w:hyperlink>
      <w:r w:rsidRPr="00511F62">
        <w:rPr>
          <w:rFonts w:ascii="MS Gothic" w:eastAsia="MS Gothic" w:hAnsi="MS Gothic" w:cs="MS Gothic" w:hint="eastAsia"/>
          <w:color w:val="202122"/>
          <w:sz w:val="23"/>
          <w:szCs w:val="23"/>
          <w:lang w:eastAsia="zh-TW"/>
        </w:rPr>
        <w:t>中的希伯來人；就律法而言，我是法利賽人」但是大數的保羅與猶太教地位之爭仍然存在。在公元</w:t>
      </w:r>
      <w:r w:rsidRPr="00511F62">
        <w:rPr>
          <w:rFonts w:ascii="Arial" w:eastAsia="Times New Roman" w:hAnsi="Arial" w:cs="Arial" w:hint="eastAsia"/>
          <w:color w:val="202122"/>
          <w:sz w:val="23"/>
          <w:szCs w:val="23"/>
          <w:lang w:eastAsia="zh-TW"/>
        </w:rPr>
        <w:t>70</w:t>
      </w:r>
      <w:r w:rsidRPr="00511F62">
        <w:rPr>
          <w:rFonts w:ascii="MS Gothic" w:eastAsia="MS Gothic" w:hAnsi="MS Gothic" w:cs="MS Gothic" w:hint="eastAsia"/>
          <w:color w:val="202122"/>
          <w:sz w:val="23"/>
          <w:szCs w:val="23"/>
          <w:lang w:eastAsia="zh-TW"/>
        </w:rPr>
        <w:t>年第二聖殿被毀後，法利賽信條成為拉比猶太教的禮拜與儀式的基礎，並最終成為傳統正宗猶太教中各種形式派系的來源，</w:t>
      </w:r>
      <w:r w:rsidRPr="00511F62">
        <w:rPr>
          <w:rFonts w:ascii="Arial" w:eastAsia="Times New Roman" w:hAnsi="Arial" w:cs="Arial" w:hint="eastAsia"/>
          <w:color w:val="202122"/>
          <w:sz w:val="23"/>
          <w:szCs w:val="23"/>
          <w:lang w:eastAsia="zh-TW"/>
        </w:rPr>
        <w:t xml:space="preserve"> </w:t>
      </w:r>
      <w:r w:rsidRPr="00511F62">
        <w:rPr>
          <w:rFonts w:ascii="MS Gothic" w:eastAsia="MS Gothic" w:hAnsi="MS Gothic" w:cs="MS Gothic" w:hint="eastAsia"/>
          <w:color w:val="202122"/>
          <w:sz w:val="23"/>
          <w:szCs w:val="23"/>
          <w:lang w:eastAsia="zh-TW"/>
        </w:rPr>
        <w:t>聖經派迦來特猶太教除外。在猶太歷史與經文之外，法利賽主要被《</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"https://zh.wikipedia.org/wiki/%E6%96%B0%E7%BA%A6" \o "</w:instrText>
      </w:r>
      <w:r w:rsidRPr="00511F62">
        <w:rPr>
          <w:rFonts w:ascii="MS Gothic" w:eastAsia="MS Gothic" w:hAnsi="MS Gothic" w:cs="MS Gothic" w:hint="eastAsia"/>
          <w:color w:val="202122"/>
          <w:sz w:val="23"/>
          <w:szCs w:val="23"/>
          <w:lang w:eastAsia="zh-TW"/>
        </w:rPr>
        <w:instrText>新約</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新約</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》引述為與施洗約翰</w:t>
      </w:r>
      <w:hyperlink r:id="rId30" w:anchor="cite_note-7" w:history="1">
        <w:r w:rsidRPr="00511F62">
          <w:rPr>
            <w:rFonts w:ascii="Arial" w:eastAsia="Times New Roman" w:hAnsi="Arial" w:cs="Arial" w:hint="eastAsia"/>
            <w:color w:val="0645AD"/>
            <w:sz w:val="23"/>
            <w:szCs w:val="23"/>
            <w:vertAlign w:val="superscript"/>
            <w:lang w:eastAsia="zh-TW"/>
          </w:rPr>
          <w:t>[7]</w:t>
        </w:r>
      </w:hyperlink>
      <w:r w:rsidRPr="00511F62">
        <w:rPr>
          <w:rFonts w:ascii="MS Gothic" w:eastAsia="MS Gothic" w:hAnsi="MS Gothic" w:cs="MS Gothic" w:hint="eastAsia"/>
          <w:color w:val="202122"/>
          <w:sz w:val="23"/>
          <w:szCs w:val="23"/>
          <w:lang w:eastAsia="zh-TW"/>
        </w:rPr>
        <w:t>與</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"https://zh.wikipedia.org/wiki/%E8%80%B6%E7%A8%A3" \o "</w:instrText>
      </w:r>
      <w:r w:rsidRPr="00511F62">
        <w:rPr>
          <w:rFonts w:ascii="MS Gothic" w:eastAsia="MS Gothic" w:hAnsi="MS Gothic" w:cs="MS Gothic" w:hint="eastAsia"/>
          <w:color w:val="202122"/>
          <w:sz w:val="23"/>
          <w:szCs w:val="23"/>
          <w:lang w:eastAsia="zh-TW"/>
        </w:rPr>
        <w:instrText>耶穌</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耶穌</w:t>
      </w:r>
      <w:r w:rsidRPr="00511F62">
        <w:rPr>
          <w:rFonts w:ascii="Arial" w:eastAsia="Times New Roman" w:hAnsi="Arial" w:cs="Arial"/>
          <w:color w:val="202122"/>
          <w:sz w:val="23"/>
          <w:szCs w:val="23"/>
          <w:lang w:eastAsia="zh-TW"/>
        </w:rPr>
        <w:fldChar w:fldCharType="end"/>
      </w:r>
      <w:r w:rsidRPr="00511F62">
        <w:rPr>
          <w:rFonts w:ascii="MingLiU" w:eastAsia="MingLiU" w:hAnsi="MingLiU" w:cs="MingLiU" w:hint="eastAsia"/>
          <w:color w:val="202122"/>
          <w:sz w:val="23"/>
          <w:szCs w:val="23"/>
          <w:lang w:eastAsia="zh-TW"/>
        </w:rPr>
        <w:t>產生衝突。《</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"https://zh.wikipedia.org/wiki/%E6%96%B0%E7%BA%A6" \o "</w:instrText>
      </w:r>
      <w:r w:rsidRPr="00511F62">
        <w:rPr>
          <w:rFonts w:ascii="MS Gothic" w:eastAsia="MS Gothic" w:hAnsi="MS Gothic" w:cs="MS Gothic" w:hint="eastAsia"/>
          <w:color w:val="202122"/>
          <w:sz w:val="23"/>
          <w:szCs w:val="23"/>
          <w:lang w:eastAsia="zh-TW"/>
        </w:rPr>
        <w:instrText>新約</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新約</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》中大數的掃羅也是個法利賽人</w:t>
      </w:r>
      <w:hyperlink r:id="rId31" w:anchor="cite_note-8" w:history="1">
        <w:r w:rsidRPr="00511F62">
          <w:rPr>
            <w:rFonts w:ascii="Arial" w:eastAsia="Times New Roman" w:hAnsi="Arial" w:cs="Arial" w:hint="eastAsia"/>
            <w:color w:val="0645AD"/>
            <w:sz w:val="23"/>
            <w:szCs w:val="23"/>
            <w:vertAlign w:val="superscript"/>
            <w:lang w:eastAsia="zh-TW"/>
          </w:rPr>
          <w:t>[8]</w:t>
        </w:r>
      </w:hyperlink>
      <w:r w:rsidRPr="00511F62">
        <w:rPr>
          <w:rFonts w:ascii="MS Gothic" w:eastAsia="MS Gothic" w:hAnsi="MS Gothic" w:cs="MS Gothic" w:hint="eastAsia"/>
          <w:color w:val="202122"/>
          <w:sz w:val="23"/>
          <w:szCs w:val="23"/>
          <w:lang w:eastAsia="zh-TW"/>
        </w:rPr>
        <w:t>。早期基督教與法利賽並非十分敵視，比如</w:t>
      </w:r>
      <w:r w:rsidRPr="00511F62">
        <w:rPr>
          <w:rFonts w:ascii="Arial" w:eastAsia="Times New Roman" w:hAnsi="Arial" w:cs="Arial"/>
          <w:color w:val="202122"/>
          <w:sz w:val="23"/>
          <w:szCs w:val="23"/>
          <w:lang w:eastAsia="zh-TW"/>
        </w:rPr>
        <w:fldChar w:fldCharType="begin"/>
      </w:r>
      <w:r w:rsidRPr="00511F62">
        <w:rPr>
          <w:rFonts w:ascii="Arial" w:eastAsia="Times New Roman" w:hAnsi="Arial" w:cs="Arial"/>
          <w:color w:val="202122"/>
          <w:sz w:val="23"/>
          <w:szCs w:val="23"/>
          <w:lang w:eastAsia="zh-TW"/>
        </w:rPr>
        <w:instrText xml:space="preserve"> HYPERLINK "https://zh.wikipedia.org/wiki/%E8%BF%A6%E7%91%AA%E5%88%97" \o "</w:instrText>
      </w:r>
      <w:r w:rsidRPr="00511F62">
        <w:rPr>
          <w:rFonts w:ascii="MS Gothic" w:eastAsia="MS Gothic" w:hAnsi="MS Gothic" w:cs="MS Gothic" w:hint="eastAsia"/>
          <w:color w:val="202122"/>
          <w:sz w:val="23"/>
          <w:szCs w:val="23"/>
          <w:lang w:eastAsia="zh-TW"/>
        </w:rPr>
        <w:instrText>迦瑪列</w:instrText>
      </w:r>
      <w:r w:rsidRPr="00511F62">
        <w:rPr>
          <w:rFonts w:ascii="Arial" w:eastAsia="Times New Roman" w:hAnsi="Arial" w:cs="Arial"/>
          <w:color w:val="202122"/>
          <w:sz w:val="23"/>
          <w:szCs w:val="23"/>
          <w:lang w:eastAsia="zh-TW"/>
        </w:rPr>
        <w:instrText xml:space="preserve">" </w:instrText>
      </w:r>
      <w:r w:rsidRPr="00511F62">
        <w:rPr>
          <w:rFonts w:ascii="Arial" w:eastAsia="Times New Roman" w:hAnsi="Arial" w:cs="Arial"/>
          <w:color w:val="202122"/>
          <w:sz w:val="23"/>
          <w:szCs w:val="23"/>
          <w:lang w:eastAsia="zh-TW"/>
        </w:rPr>
        <w:fldChar w:fldCharType="separate"/>
      </w:r>
      <w:r w:rsidRPr="00511F62">
        <w:rPr>
          <w:rFonts w:ascii="MS Gothic" w:eastAsia="MS Gothic" w:hAnsi="MS Gothic" w:cs="MS Gothic" w:hint="eastAsia"/>
          <w:color w:val="0645AD"/>
          <w:sz w:val="23"/>
          <w:szCs w:val="23"/>
          <w:lang w:eastAsia="zh-TW"/>
        </w:rPr>
        <w:t>迦瑪列</w:t>
      </w:r>
      <w:r w:rsidRPr="00511F62">
        <w:rPr>
          <w:rFonts w:ascii="Arial" w:eastAsia="Times New Roman" w:hAnsi="Arial" w:cs="Arial"/>
          <w:color w:val="202122"/>
          <w:sz w:val="23"/>
          <w:szCs w:val="23"/>
          <w:lang w:eastAsia="zh-TW"/>
        </w:rPr>
        <w:fldChar w:fldCharType="end"/>
      </w:r>
      <w:r w:rsidRPr="00511F62">
        <w:rPr>
          <w:rFonts w:ascii="MS Gothic" w:eastAsia="MS Gothic" w:hAnsi="MS Gothic" w:cs="MS Gothic" w:hint="eastAsia"/>
          <w:color w:val="202122"/>
          <w:sz w:val="23"/>
          <w:szCs w:val="23"/>
          <w:lang w:eastAsia="zh-TW"/>
        </w:rPr>
        <w:t>就被稱為同情基督徒的法利賽領袖。</w:t>
      </w:r>
      <w:hyperlink r:id="rId32" w:tooltip="基督教" w:history="1">
        <w:r w:rsidRPr="00511F62">
          <w:rPr>
            <w:rFonts w:ascii="MS Gothic" w:eastAsia="MS Gothic" w:hAnsi="MS Gothic" w:cs="MS Gothic" w:hint="eastAsia"/>
            <w:color w:val="0645AD"/>
            <w:sz w:val="23"/>
            <w:szCs w:val="23"/>
            <w:lang w:eastAsia="zh-TW"/>
          </w:rPr>
          <w:t>基督教</w:t>
        </w:r>
      </w:hyperlink>
      <w:r w:rsidRPr="00511F62">
        <w:rPr>
          <w:rFonts w:ascii="MS Gothic" w:eastAsia="MS Gothic" w:hAnsi="MS Gothic" w:cs="MS Gothic" w:hint="eastAsia"/>
          <w:color w:val="202122"/>
          <w:sz w:val="23"/>
          <w:szCs w:val="23"/>
          <w:lang w:eastAsia="zh-TW"/>
        </w:rPr>
        <w:t>文化也廣泛傳播對法利賽的認識。</w:t>
      </w:r>
      <w:bookmarkStart w:id="0" w:name="_GoBack"/>
      <w:bookmarkEnd w:id="0"/>
    </w:p>
    <w:p w:rsidR="00CD3E68" w:rsidRPr="00CD3E68" w:rsidRDefault="00CD3E68" w:rsidP="00CD3E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color w:val="000000"/>
          <w:sz w:val="36"/>
          <w:szCs w:val="36"/>
        </w:rPr>
        <w:t>與其他教派的關係</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 \o "</w:instrText>
      </w:r>
      <w:r w:rsidRPr="00CD3E68">
        <w:rPr>
          <w:rFonts w:ascii="MS Gothic" w:eastAsia="MS Gothic" w:hAnsi="MS Gothic" w:cs="MS Gothic" w:hint="eastAsia"/>
          <w:color w:val="000000"/>
          <w:sz w:val="24"/>
          <w:szCs w:val="24"/>
        </w:rPr>
        <w:instrText>編輯章節：與其他教派的關係</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proofErr w:type="gramStart"/>
      <w:r w:rsidRPr="00CD3E68">
        <w:rPr>
          <w:rFonts w:ascii="MS Gothic" w:eastAsia="MS Gothic" w:hAnsi="MS Gothic" w:cs="MS Gothic" w:hint="eastAsia"/>
          <w:color w:val="202122"/>
          <w:sz w:val="23"/>
          <w:szCs w:val="23"/>
        </w:rPr>
        <w:t>法利賽人和拉比猶太教</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就以《</w:t>
      </w:r>
      <w:hyperlink r:id="rId33"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》作為例證</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之間的關係非常緊密，許多人對這兩者不加區分。然而，隨著</w:t>
      </w:r>
      <w:hyperlink r:id="rId34" w:tooltip="猶大王國" w:history="1">
        <w:r w:rsidRPr="00CD3E68">
          <w:rPr>
            <w:rFonts w:ascii="MS Gothic" w:eastAsia="MS Gothic" w:hAnsi="MS Gothic" w:cs="MS Gothic" w:hint="eastAsia"/>
            <w:color w:val="0645AD"/>
            <w:sz w:val="23"/>
            <w:szCs w:val="23"/>
            <w:u w:val="single"/>
          </w:rPr>
          <w:t>猶大王國</w:t>
        </w:r>
      </w:hyperlink>
      <w:r w:rsidRPr="00CD3E68">
        <w:rPr>
          <w:rFonts w:ascii="MS Gothic" w:eastAsia="MS Gothic" w:hAnsi="MS Gothic" w:cs="MS Gothic" w:hint="eastAsia"/>
          <w:color w:val="202122"/>
          <w:sz w:val="23"/>
          <w:szCs w:val="23"/>
        </w:rPr>
        <w:t>的政治及社會環境的轉變，法利賽人的社會地位及信仰亦隨著時間而改變。第一個在歷史上倖存的關於法利賽記載是</w:t>
      </w:r>
      <w:hyperlink r:id="rId35" w:tooltip="猶太" w:history="1">
        <w:r w:rsidRPr="00CD3E68">
          <w:rPr>
            <w:rFonts w:ascii="MS Gothic" w:eastAsia="MS Gothic" w:hAnsi="MS Gothic" w:cs="MS Gothic" w:hint="eastAsia"/>
            <w:color w:val="0645AD"/>
            <w:sz w:val="23"/>
            <w:szCs w:val="23"/>
            <w:u w:val="single"/>
          </w:rPr>
          <w:t>猶太</w:t>
        </w:r>
      </w:hyperlink>
      <w:r w:rsidRPr="00CD3E68">
        <w:rPr>
          <w:rFonts w:ascii="Arial" w:eastAsia="Times New Roman" w:hAnsi="Arial" w:cs="Arial"/>
          <w:color w:val="202122"/>
          <w:sz w:val="23"/>
          <w:szCs w:val="23"/>
        </w:rPr>
        <w:t> -- </w:t>
      </w:r>
      <w:hyperlink r:id="rId36" w:tooltip="羅馬" w:history="1">
        <w:r w:rsidRPr="00CD3E68">
          <w:rPr>
            <w:rFonts w:ascii="MS Gothic" w:eastAsia="MS Gothic" w:hAnsi="MS Gothic" w:cs="MS Gothic" w:hint="eastAsia"/>
            <w:color w:val="0645AD"/>
            <w:sz w:val="23"/>
            <w:szCs w:val="23"/>
            <w:u w:val="single"/>
          </w:rPr>
          <w:t>羅馬</w:t>
        </w:r>
      </w:hyperlink>
      <w:r w:rsidRPr="00CD3E68">
        <w:rPr>
          <w:rFonts w:ascii="MS Gothic" w:eastAsia="MS Gothic" w:hAnsi="MS Gothic" w:cs="MS Gothic" w:hint="eastAsia"/>
          <w:color w:val="202122"/>
          <w:sz w:val="23"/>
          <w:szCs w:val="23"/>
        </w:rPr>
        <w:t>歷史學家</w:t>
      </w:r>
      <w:hyperlink r:id="rId37"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（公元</w:t>
      </w:r>
      <w:r w:rsidRPr="00CD3E68">
        <w:rPr>
          <w:rFonts w:ascii="Arial" w:eastAsia="Times New Roman" w:hAnsi="Arial" w:cs="Arial"/>
          <w:color w:val="202122"/>
          <w:sz w:val="23"/>
          <w:szCs w:val="23"/>
        </w:rPr>
        <w:t>37-100</w:t>
      </w:r>
      <w:r w:rsidRPr="00CD3E68">
        <w:rPr>
          <w:rFonts w:ascii="MS Gothic" w:eastAsia="MS Gothic" w:hAnsi="MS Gothic" w:cs="MS Gothic" w:hint="eastAsia"/>
          <w:color w:val="202122"/>
          <w:sz w:val="23"/>
          <w:szCs w:val="23"/>
        </w:rPr>
        <w:t>年），期間描述了猶太人在公元第</w:t>
      </w:r>
      <w:r w:rsidRPr="00CD3E68">
        <w:rPr>
          <w:rFonts w:ascii="Arial" w:eastAsia="Times New Roman" w:hAnsi="Arial" w:cs="Arial"/>
          <w:color w:val="202122"/>
          <w:sz w:val="23"/>
          <w:szCs w:val="23"/>
        </w:rPr>
        <w:t>1</w:t>
      </w:r>
      <w:r w:rsidRPr="00CD3E68">
        <w:rPr>
          <w:rFonts w:ascii="MS Gothic" w:eastAsia="MS Gothic" w:hAnsi="MS Gothic" w:cs="MS Gothic" w:hint="eastAsia"/>
          <w:color w:val="202122"/>
          <w:sz w:val="23"/>
          <w:szCs w:val="23"/>
        </w:rPr>
        <w:t>世紀時分裂為了「四大學派」，或「四黨」。其他的學派是由持異議的祭祀組成的艾塞尼黨，他們基本上對政治冷淡，反對來自塞硫古任命的或哈希芒大祭司的合法性。</w:t>
      </w:r>
      <w:hyperlink r:id="rId38"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黨，即法利賽人的死對頭。「第四派</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"cite_note-9"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[9]</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可能是反對</w:t>
      </w:r>
      <w:hyperlink r:id="rId39" w:tooltip="羅馬" w:history="1">
        <w:r w:rsidRPr="00CD3E68">
          <w:rPr>
            <w:rFonts w:ascii="MS Gothic" w:eastAsia="MS Gothic" w:hAnsi="MS Gothic" w:cs="MS Gothic" w:hint="eastAsia"/>
            <w:color w:val="0645AD"/>
            <w:sz w:val="23"/>
            <w:szCs w:val="23"/>
            <w:u w:val="single"/>
          </w:rPr>
          <w:t>羅馬</w:t>
        </w:r>
      </w:hyperlink>
      <w:r w:rsidRPr="00CD3E68">
        <w:rPr>
          <w:rFonts w:ascii="MS Gothic" w:eastAsia="MS Gothic" w:hAnsi="MS Gothic" w:cs="MS Gothic" w:hint="eastAsia"/>
          <w:color w:val="202122"/>
          <w:sz w:val="23"/>
          <w:szCs w:val="23"/>
        </w:rPr>
        <w:t>的革命力量，如斯卡利和奮</w:t>
      </w:r>
      <w:r w:rsidRPr="00CD3E68">
        <w:rPr>
          <w:rFonts w:ascii="MingLiU" w:eastAsia="MingLiU" w:hAnsi="MingLiU" w:cs="MingLiU" w:hint="eastAsia"/>
          <w:color w:val="202122"/>
          <w:sz w:val="23"/>
          <w:szCs w:val="23"/>
        </w:rPr>
        <w:t>銳黨。其它派別也在此時出現，如耶路撒冷的早期基督教和</w:t>
      </w:r>
      <w:hyperlink r:id="rId40" w:tooltip="埃及" w:history="1">
        <w:r w:rsidRPr="00CD3E68">
          <w:rPr>
            <w:rFonts w:ascii="MS Gothic" w:eastAsia="MS Gothic" w:hAnsi="MS Gothic" w:cs="MS Gothic" w:hint="eastAsia"/>
            <w:color w:val="0645AD"/>
            <w:sz w:val="23"/>
            <w:szCs w:val="23"/>
            <w:u w:val="single"/>
          </w:rPr>
          <w:t>埃及</w:t>
        </w:r>
      </w:hyperlink>
      <w:r w:rsidRPr="00CD3E68">
        <w:rPr>
          <w:rFonts w:ascii="MS Gothic" w:eastAsia="MS Gothic" w:hAnsi="MS Gothic" w:cs="MS Gothic" w:hint="eastAsia"/>
          <w:color w:val="202122"/>
          <w:sz w:val="23"/>
          <w:szCs w:val="23"/>
        </w:rPr>
        <w:t>的瑟拉普提亞</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《馬加伯下》（天主教版《聖經》正典）集中描寫了猶太人反抗塞硫古國王安太阿卡斯四世愛普法尼斯，並以英雄猶達斯</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馬加比在公元前</w:t>
      </w:r>
      <w:r w:rsidRPr="00CD3E68">
        <w:rPr>
          <w:rFonts w:ascii="Arial" w:eastAsia="Times New Roman" w:hAnsi="Arial" w:cs="Arial"/>
          <w:color w:val="202122"/>
          <w:sz w:val="23"/>
          <w:szCs w:val="23"/>
        </w:rPr>
        <w:t>161</w:t>
      </w:r>
      <w:r w:rsidRPr="00CD3E68">
        <w:rPr>
          <w:rFonts w:ascii="MS Gothic" w:eastAsia="MS Gothic" w:hAnsi="MS Gothic" w:cs="MS Gothic" w:hint="eastAsia"/>
          <w:color w:val="202122"/>
          <w:sz w:val="23"/>
          <w:szCs w:val="23"/>
        </w:rPr>
        <w:t>年擊敗將軍尼卡諾結束。它可能是由法利賽人，或是同情法利賽人的作者寫的，因為書中包涵了一些</w:t>
      </w:r>
      <w:hyperlink r:id="rId41" w:tooltip="神學" w:history="1">
        <w:r w:rsidRPr="00CD3E68">
          <w:rPr>
            <w:rFonts w:ascii="MS Gothic" w:eastAsia="MS Gothic" w:hAnsi="MS Gothic" w:cs="MS Gothic" w:hint="eastAsia"/>
            <w:color w:val="0645AD"/>
            <w:sz w:val="23"/>
            <w:szCs w:val="23"/>
            <w:u w:val="single"/>
          </w:rPr>
          <w:t>神學</w:t>
        </w:r>
      </w:hyperlink>
      <w:r w:rsidRPr="00CD3E68">
        <w:rPr>
          <w:rFonts w:ascii="MS Gothic" w:eastAsia="MS Gothic" w:hAnsi="MS Gothic" w:cs="MS Gothic" w:hint="eastAsia"/>
          <w:color w:val="202122"/>
          <w:sz w:val="23"/>
          <w:szCs w:val="23"/>
        </w:rPr>
        <w:t>創新：勸人為逝者禱告，審判日，聖賢祈求，和殉道者的英烈。《</w:t>
      </w:r>
      <w:hyperlink r:id="rId42"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》是法利賽律法的官方審定版，有猶大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哈納斯在公元</w:t>
      </w:r>
      <w:r w:rsidRPr="00CD3E68">
        <w:rPr>
          <w:rFonts w:ascii="Arial" w:eastAsia="Times New Roman" w:hAnsi="Arial" w:cs="Arial"/>
          <w:color w:val="202122"/>
          <w:sz w:val="23"/>
          <w:szCs w:val="23"/>
        </w:rPr>
        <w:t>200</w:t>
      </w:r>
      <w:r w:rsidRPr="00CD3E68">
        <w:rPr>
          <w:rFonts w:ascii="MS Gothic" w:eastAsia="MS Gothic" w:hAnsi="MS Gothic" w:cs="MS Gothic" w:hint="eastAsia"/>
          <w:color w:val="202122"/>
          <w:sz w:val="23"/>
          <w:szCs w:val="23"/>
        </w:rPr>
        <w:t>年編訂。在公元</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年聖殿被摧毀後，很多權威用《</w:t>
      </w:r>
      <w:hyperlink r:id="rId43"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》來指導生活。這標誌著法利賽向拉比猶太教（今日</w:t>
      </w:r>
      <w:hyperlink r:id="rId44"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的經典）的轉變</w:t>
      </w:r>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hint="eastAsia"/>
          <w:color w:val="000000"/>
          <w:sz w:val="36"/>
          <w:szCs w:val="36"/>
        </w:rPr>
        <w:t>背景</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"https://zh.wikipedia.org/w/index.php?title=%E6%B3%95%E5%88%A9%E8%B5%9B%E4%BA%BA&amp;action=edit&amp;section=2" \o "</w:instrText>
      </w:r>
      <w:r w:rsidRPr="00CD3E68">
        <w:rPr>
          <w:rFonts w:ascii="MS Gothic" w:eastAsia="MS Gothic" w:hAnsi="MS Gothic" w:cs="MS Gothic" w:hint="eastAsia"/>
          <w:color w:val="000000"/>
          <w:sz w:val="24"/>
          <w:szCs w:val="24"/>
        </w:rPr>
        <w:instrText>編輯章節：背景</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儘管法利賽人在</w:t>
      </w:r>
      <w:hyperlink r:id="rId45" w:tooltip="馬加比王朝（頁面不存在）" w:history="1">
        <w:r w:rsidRPr="00CD3E68">
          <w:rPr>
            <w:rFonts w:ascii="MS Gothic" w:eastAsia="MS Gothic" w:hAnsi="MS Gothic" w:cs="MS Gothic" w:hint="eastAsia"/>
            <w:color w:val="BA0000"/>
            <w:sz w:val="23"/>
            <w:szCs w:val="23"/>
            <w:u w:val="single"/>
          </w:rPr>
          <w:t>馬加比王朝</w:t>
        </w:r>
      </w:hyperlink>
      <w:r w:rsidRPr="00CD3E68">
        <w:rPr>
          <w:rFonts w:ascii="MS Gothic" w:eastAsia="MS Gothic" w:hAnsi="MS Gothic" w:cs="MS Gothic" w:hint="eastAsia"/>
          <w:color w:val="202122"/>
          <w:sz w:val="23"/>
          <w:szCs w:val="23"/>
        </w:rPr>
        <w:t>以前並未出現，但與</w:t>
      </w:r>
      <w:hyperlink r:id="rId46" w:tooltip="撒都該人" w:history="1">
        <w:r w:rsidRPr="00CD3E68">
          <w:rPr>
            <w:rFonts w:ascii="MS Gothic" w:eastAsia="MS Gothic" w:hAnsi="MS Gothic" w:cs="MS Gothic" w:hint="eastAsia"/>
            <w:color w:val="0645AD"/>
            <w:sz w:val="23"/>
            <w:szCs w:val="23"/>
            <w:u w:val="single"/>
          </w:rPr>
          <w:t>撒都該人</w:t>
        </w:r>
      </w:hyperlink>
      <w:r w:rsidRPr="00CD3E68">
        <w:rPr>
          <w:rFonts w:ascii="MS Gothic" w:eastAsia="MS Gothic" w:hAnsi="MS Gothic" w:cs="MS Gothic" w:hint="eastAsia"/>
          <w:color w:val="202122"/>
          <w:sz w:val="23"/>
          <w:szCs w:val="23"/>
        </w:rPr>
        <w:t>一般，他們的起源都可以追遡至</w:t>
      </w:r>
      <w:hyperlink r:id="rId47" w:tooltip="第一聖殿時期（頁面不存在）" w:history="1">
        <w:r w:rsidRPr="00CD3E68">
          <w:rPr>
            <w:rFonts w:ascii="MS Gothic" w:eastAsia="MS Gothic" w:hAnsi="MS Gothic" w:cs="MS Gothic" w:hint="eastAsia"/>
            <w:color w:val="BA0000"/>
            <w:sz w:val="23"/>
            <w:szCs w:val="23"/>
            <w:u w:val="single"/>
          </w:rPr>
          <w:t>第一聖殿時期</w:t>
        </w:r>
      </w:hyperlink>
      <w:r w:rsidRPr="00CD3E68">
        <w:rPr>
          <w:rFonts w:ascii="MS Gothic" w:eastAsia="MS Gothic" w:hAnsi="MS Gothic" w:cs="MS Gothic" w:hint="eastAsia"/>
          <w:color w:val="202122"/>
          <w:sz w:val="23"/>
          <w:szCs w:val="23"/>
        </w:rPr>
        <w:t>的宗教學院派系。古代以色列的宗教，如同其他古代近東地區社會一樣，都是以當地的宗教場所為中心，並由祭司打理、以及向他們的神獻祭。猶太教的祭司都聲稱是</w:t>
      </w:r>
      <w:hyperlink r:id="rId48" w:tooltip="利未" w:history="1">
        <w:r w:rsidRPr="00CD3E68">
          <w:rPr>
            <w:rFonts w:ascii="MS Gothic" w:eastAsia="MS Gothic" w:hAnsi="MS Gothic" w:cs="MS Gothic" w:hint="eastAsia"/>
            <w:color w:val="0645AD"/>
            <w:sz w:val="23"/>
            <w:szCs w:val="23"/>
            <w:u w:val="single"/>
          </w:rPr>
          <w:t>利未</w:t>
        </w:r>
      </w:hyperlink>
      <w:r w:rsidRPr="00CD3E68">
        <w:rPr>
          <w:rFonts w:ascii="MS Gothic" w:eastAsia="MS Gothic" w:hAnsi="MS Gothic" w:cs="MS Gothic" w:hint="eastAsia"/>
          <w:color w:val="202122"/>
          <w:sz w:val="23"/>
          <w:szCs w:val="23"/>
        </w:rPr>
        <w:t>支派的</w:t>
      </w:r>
      <w:hyperlink r:id="rId49" w:tooltip="亞倫" w:history="1">
        <w:r w:rsidRPr="00CD3E68">
          <w:rPr>
            <w:rFonts w:ascii="MS Gothic" w:eastAsia="MS Gothic" w:hAnsi="MS Gothic" w:cs="MS Gothic" w:hint="eastAsia"/>
            <w:color w:val="0645AD"/>
            <w:sz w:val="23"/>
            <w:szCs w:val="23"/>
            <w:u w:val="single"/>
          </w:rPr>
          <w:t>亞倫</w:t>
        </w:r>
      </w:hyperlink>
      <w:proofErr w:type="gramStart"/>
      <w:r w:rsidRPr="00CD3E68">
        <w:rPr>
          <w:rFonts w:ascii="MS Gothic" w:eastAsia="MS Gothic" w:hAnsi="MS Gothic" w:cs="MS Gothic" w:hint="eastAsia"/>
          <w:color w:val="202122"/>
          <w:sz w:val="23"/>
          <w:szCs w:val="23"/>
        </w:rPr>
        <w:t>的後人</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參看</w:t>
      </w:r>
      <w:hyperlink r:id="rId50" w:tooltip="亞倫子孫" w:history="1">
        <w:r w:rsidRPr="00CD3E68">
          <w:rPr>
            <w:rFonts w:ascii="MS Gothic" w:eastAsia="MS Gothic" w:hAnsi="MS Gothic" w:cs="MS Gothic" w:hint="eastAsia"/>
            <w:color w:val="0645AD"/>
            <w:sz w:val="23"/>
            <w:szCs w:val="23"/>
            <w:u w:val="single"/>
          </w:rPr>
          <w:t>亞倫子孫</w:t>
        </w:r>
      </w:hyperlink>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，被神選用</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在古代以色列，如同大部分古代近東社會，祭司的身份與王室有密切的關連。根據</w:t>
      </w:r>
      <w:hyperlink r:id="rId51" w:tooltip="摩西五經" w:history="1">
        <w:r w:rsidRPr="00CD3E68">
          <w:rPr>
            <w:rFonts w:ascii="MS Gothic" w:eastAsia="MS Gothic" w:hAnsi="MS Gothic" w:cs="MS Gothic" w:hint="eastAsia"/>
            <w:color w:val="0645AD"/>
            <w:sz w:val="23"/>
            <w:szCs w:val="23"/>
            <w:u w:val="single"/>
          </w:rPr>
          <w:t>摩西五經</w:t>
        </w:r>
      </w:hyperlink>
      <w:r w:rsidRPr="00CD3E68">
        <w:rPr>
          <w:rFonts w:ascii="MS Gothic" w:eastAsia="MS Gothic" w:hAnsi="MS Gothic" w:cs="MS Gothic" w:hint="eastAsia"/>
          <w:color w:val="202122"/>
          <w:sz w:val="23"/>
          <w:szCs w:val="23"/>
        </w:rPr>
        <w:t>的記載，經過</w:t>
      </w:r>
      <w:hyperlink r:id="rId52" w:tooltip="士師時期（頁面不存在）" w:history="1">
        <w:r w:rsidRPr="00CD3E68">
          <w:rPr>
            <w:rFonts w:ascii="MS Gothic" w:eastAsia="MS Gothic" w:hAnsi="MS Gothic" w:cs="MS Gothic" w:hint="eastAsia"/>
            <w:color w:val="BA0000"/>
            <w:sz w:val="23"/>
            <w:szCs w:val="23"/>
            <w:u w:val="single"/>
          </w:rPr>
          <w:t>士師時期</w:t>
        </w:r>
      </w:hyperlink>
      <w:r w:rsidRPr="00CD3E68">
        <w:rPr>
          <w:rFonts w:ascii="MS Gothic" w:eastAsia="MS Gothic" w:hAnsi="MS Gothic" w:cs="MS Gothic" w:hint="eastAsia"/>
          <w:color w:val="202122"/>
          <w:sz w:val="23"/>
          <w:szCs w:val="23"/>
        </w:rPr>
        <w:t>一段分散及非建制的政治威權統治之後，以色列的子民向神要求要有一位王。首先，</w:t>
      </w:r>
      <w:hyperlink r:id="rId53" w:tooltip="撒母耳" w:history="1">
        <w:r w:rsidRPr="00CD3E68">
          <w:rPr>
            <w:rFonts w:ascii="MS Gothic" w:eastAsia="MS Gothic" w:hAnsi="MS Gothic" w:cs="MS Gothic" w:hint="eastAsia"/>
            <w:color w:val="0645AD"/>
            <w:sz w:val="23"/>
            <w:szCs w:val="23"/>
            <w:u w:val="single"/>
          </w:rPr>
          <w:t>撒母耳</w:t>
        </w:r>
      </w:hyperlink>
      <w:r w:rsidRPr="00CD3E68">
        <w:rPr>
          <w:rFonts w:ascii="Arial" w:eastAsia="Times New Roman" w:hAnsi="Arial" w:cs="Arial"/>
          <w:color w:val="202122"/>
          <w:sz w:val="23"/>
          <w:szCs w:val="23"/>
        </w:rPr>
        <w:t> </w:t>
      </w:r>
      <w:r w:rsidRPr="00CD3E68">
        <w:rPr>
          <w:rFonts w:ascii="MS Gothic" w:eastAsia="MS Gothic" w:hAnsi="MS Gothic" w:cs="MS Gothic" w:hint="eastAsia"/>
          <w:color w:val="202122"/>
          <w:sz w:val="23"/>
          <w:szCs w:val="23"/>
        </w:rPr>
        <w:t>膏立了便雅憫支派的</w:t>
      </w:r>
      <w:hyperlink r:id="rId54" w:tooltip="掃羅" w:history="1">
        <w:r w:rsidRPr="00CD3E68">
          <w:rPr>
            <w:rFonts w:ascii="MS Gothic" w:eastAsia="MS Gothic" w:hAnsi="MS Gothic" w:cs="MS Gothic" w:hint="eastAsia"/>
            <w:color w:val="0645AD"/>
            <w:sz w:val="23"/>
            <w:szCs w:val="23"/>
            <w:u w:val="single"/>
          </w:rPr>
          <w:t>掃羅</w:t>
        </w:r>
      </w:hyperlink>
      <w:r w:rsidRPr="00CD3E68">
        <w:rPr>
          <w:rFonts w:ascii="MS Gothic" w:eastAsia="MS Gothic" w:hAnsi="MS Gothic" w:cs="MS Gothic" w:hint="eastAsia"/>
          <w:color w:val="202122"/>
          <w:sz w:val="23"/>
          <w:szCs w:val="23"/>
        </w:rPr>
        <w:t>；其後再膏立猶大支派的</w:t>
      </w:r>
      <w:hyperlink r:id="rId55" w:tooltip="大衛" w:history="1">
        <w:r w:rsidRPr="00CD3E68">
          <w:rPr>
            <w:rFonts w:ascii="MS Gothic" w:eastAsia="MS Gothic" w:hAnsi="MS Gothic" w:cs="MS Gothic" w:hint="eastAsia"/>
            <w:color w:val="0645AD"/>
            <w:sz w:val="23"/>
            <w:szCs w:val="23"/>
            <w:u w:val="single"/>
          </w:rPr>
          <w:t>大衛</w:t>
        </w:r>
      </w:hyperlink>
      <w:r w:rsidRPr="00CD3E68">
        <w:rPr>
          <w:rFonts w:ascii="MS Gothic" w:eastAsia="MS Gothic" w:hAnsi="MS Gothic" w:cs="MS Gothic" w:hint="eastAsia"/>
          <w:color w:val="202122"/>
          <w:sz w:val="23"/>
          <w:szCs w:val="23"/>
        </w:rPr>
        <w:t>，並建立以大衛的王室家族</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hyperlink r:id="rId56" w:tooltip="耶路撒冷聖殿" w:history="1">
        <w:r w:rsidRPr="00CD3E68">
          <w:rPr>
            <w:rFonts w:ascii="MS Gothic" w:eastAsia="MS Gothic" w:hAnsi="MS Gothic" w:cs="MS Gothic" w:hint="eastAsia"/>
            <w:color w:val="0645AD"/>
            <w:sz w:val="23"/>
            <w:szCs w:val="23"/>
            <w:u w:val="single"/>
          </w:rPr>
          <w:t>耶路撒冷聖殿</w:t>
        </w:r>
      </w:hyperlink>
      <w:r w:rsidRPr="00CD3E68">
        <w:rPr>
          <w:rFonts w:ascii="MS Gothic" w:eastAsia="MS Gothic" w:hAnsi="MS Gothic" w:cs="MS Gothic" w:hint="eastAsia"/>
          <w:color w:val="202122"/>
          <w:sz w:val="23"/>
          <w:szCs w:val="23"/>
        </w:rPr>
        <w:t>在公元前</w:t>
      </w:r>
      <w:r w:rsidRPr="00CD3E68">
        <w:rPr>
          <w:rFonts w:ascii="Arial" w:eastAsia="Times New Roman" w:hAnsi="Arial" w:cs="Arial"/>
          <w:color w:val="202122"/>
          <w:sz w:val="23"/>
          <w:szCs w:val="23"/>
        </w:rPr>
        <w:t>950</w:t>
      </w:r>
      <w:r w:rsidRPr="00CD3E68">
        <w:rPr>
          <w:rFonts w:ascii="MS Gothic" w:eastAsia="MS Gothic" w:hAnsi="MS Gothic" w:cs="MS Gothic" w:hint="eastAsia"/>
          <w:color w:val="202122"/>
          <w:sz w:val="23"/>
          <w:szCs w:val="23"/>
        </w:rPr>
        <w:t>年代的興建、</w:t>
      </w:r>
      <w:hyperlink r:id="rId57" w:tooltip="所羅門" w:history="1">
        <w:r w:rsidRPr="00CD3E68">
          <w:rPr>
            <w:rFonts w:ascii="MS Gothic" w:eastAsia="MS Gothic" w:hAnsi="MS Gothic" w:cs="MS Gothic" w:hint="eastAsia"/>
            <w:color w:val="0645AD"/>
            <w:sz w:val="23"/>
            <w:szCs w:val="23"/>
            <w:u w:val="single"/>
          </w:rPr>
          <w:t>所羅門</w:t>
        </w:r>
      </w:hyperlink>
      <w:r w:rsidRPr="00CD3E68">
        <w:rPr>
          <w:rFonts w:ascii="MS Gothic" w:eastAsia="MS Gothic" w:hAnsi="MS Gothic" w:cs="MS Gothic" w:hint="eastAsia"/>
          <w:color w:val="202122"/>
          <w:sz w:val="23"/>
          <w:szCs w:val="23"/>
        </w:rPr>
        <w:t>王的被膏立，祭司的宗教權威得到集中化和建制化。前</w:t>
      </w:r>
      <w:r w:rsidRPr="00CD3E68">
        <w:rPr>
          <w:rFonts w:ascii="Arial" w:eastAsia="Times New Roman" w:hAnsi="Arial" w:cs="Arial"/>
          <w:color w:val="202122"/>
          <w:sz w:val="23"/>
          <w:szCs w:val="23"/>
        </w:rPr>
        <w:t>586</w:t>
      </w:r>
      <w:r w:rsidRPr="00CD3E68">
        <w:rPr>
          <w:rFonts w:ascii="MS Gothic" w:eastAsia="MS Gothic" w:hAnsi="MS Gothic" w:cs="MS Gothic" w:hint="eastAsia"/>
          <w:color w:val="202122"/>
          <w:sz w:val="23"/>
          <w:szCs w:val="23"/>
        </w:rPr>
        <w:t>年，聖殿和君主都被</w:t>
      </w:r>
      <w:hyperlink r:id="rId58" w:tooltip="新巴比倫帝國" w:history="1">
        <w:r w:rsidRPr="00CD3E68">
          <w:rPr>
            <w:rFonts w:ascii="MS Gothic" w:eastAsia="MS Gothic" w:hAnsi="MS Gothic" w:cs="MS Gothic" w:hint="eastAsia"/>
            <w:color w:val="0645AD"/>
            <w:sz w:val="23"/>
            <w:szCs w:val="23"/>
            <w:u w:val="single"/>
          </w:rPr>
          <w:t>新巴比倫帝國</w:t>
        </w:r>
      </w:hyperlink>
      <w:r w:rsidRPr="00CD3E68">
        <w:rPr>
          <w:rFonts w:ascii="MS Gothic" w:eastAsia="MS Gothic" w:hAnsi="MS Gothic" w:cs="MS Gothic" w:hint="eastAsia"/>
          <w:color w:val="202122"/>
          <w:sz w:val="23"/>
          <w:szCs w:val="23"/>
        </w:rPr>
        <w:t>摧毀和殺害，大部分猶太人被流放。公元前</w:t>
      </w:r>
      <w:r w:rsidRPr="00CD3E68">
        <w:rPr>
          <w:rFonts w:ascii="Arial" w:eastAsia="Times New Roman" w:hAnsi="Arial" w:cs="Arial"/>
          <w:color w:val="202122"/>
          <w:sz w:val="23"/>
          <w:szCs w:val="23"/>
        </w:rPr>
        <w:t>587</w:t>
      </w:r>
      <w:r w:rsidRPr="00CD3E68">
        <w:rPr>
          <w:rFonts w:ascii="MS Gothic" w:eastAsia="MS Gothic" w:hAnsi="MS Gothic" w:cs="MS Gothic" w:hint="eastAsia"/>
          <w:color w:val="202122"/>
          <w:sz w:val="23"/>
          <w:szCs w:val="23"/>
        </w:rPr>
        <w:t>年耶路撒冷城被攻陷，</w:t>
      </w:r>
      <w:proofErr w:type="gramStart"/>
      <w:r w:rsidRPr="00CD3E68">
        <w:rPr>
          <w:rFonts w:ascii="MS Gothic" w:eastAsia="MS Gothic" w:hAnsi="MS Gothic" w:cs="MS Gothic" w:hint="eastAsia"/>
          <w:color w:val="202122"/>
          <w:sz w:val="23"/>
          <w:szCs w:val="23"/>
        </w:rPr>
        <w:t>聖殿被毀</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"cite_note-10"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[10]</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w:t>
      </w:r>
      <w:hyperlink r:id="rId59" w:tooltip="巴比倫" w:history="1">
        <w:r w:rsidRPr="00CD3E68">
          <w:rPr>
            <w:rFonts w:ascii="MS Gothic" w:eastAsia="MS Gothic" w:hAnsi="MS Gothic" w:cs="MS Gothic" w:hint="eastAsia"/>
            <w:color w:val="0645AD"/>
            <w:sz w:val="23"/>
            <w:szCs w:val="23"/>
            <w:u w:val="single"/>
          </w:rPr>
          <w:t>巴比倫</w:t>
        </w:r>
      </w:hyperlink>
      <w:r w:rsidRPr="00CD3E68">
        <w:rPr>
          <w:rFonts w:ascii="MS Gothic" w:eastAsia="MS Gothic" w:hAnsi="MS Gothic" w:cs="MS Gothic" w:hint="eastAsia"/>
          <w:color w:val="202122"/>
          <w:sz w:val="23"/>
          <w:szCs w:val="23"/>
        </w:rPr>
        <w:t>王</w:t>
      </w:r>
      <w:hyperlink r:id="rId60" w:tooltip="尼布甲尼撒二世" w:history="1">
        <w:r w:rsidRPr="00CD3E68">
          <w:rPr>
            <w:rFonts w:ascii="MS Gothic" w:eastAsia="MS Gothic" w:hAnsi="MS Gothic" w:cs="MS Gothic" w:hint="eastAsia"/>
            <w:color w:val="0645AD"/>
            <w:sz w:val="23"/>
            <w:szCs w:val="23"/>
            <w:u w:val="single"/>
          </w:rPr>
          <w:t>尼布甲尼撒二世</w:t>
        </w:r>
      </w:hyperlink>
      <w:r w:rsidRPr="00CD3E68">
        <w:rPr>
          <w:rFonts w:ascii="MS Gothic" w:eastAsia="MS Gothic" w:hAnsi="MS Gothic" w:cs="MS Gothic" w:hint="eastAsia"/>
          <w:color w:val="202122"/>
          <w:sz w:val="23"/>
          <w:szCs w:val="23"/>
        </w:rPr>
        <w:t>於公元前</w:t>
      </w:r>
      <w:r w:rsidRPr="00CD3E68">
        <w:rPr>
          <w:rFonts w:ascii="Arial" w:eastAsia="Times New Roman" w:hAnsi="Arial" w:cs="Arial"/>
          <w:color w:val="202122"/>
          <w:sz w:val="23"/>
          <w:szCs w:val="23"/>
        </w:rPr>
        <w:t>597</w:t>
      </w:r>
      <w:r w:rsidRPr="00CD3E68">
        <w:rPr>
          <w:rFonts w:ascii="MS Gothic" w:eastAsia="MS Gothic" w:hAnsi="MS Gothic" w:cs="MS Gothic" w:hint="eastAsia"/>
          <w:color w:val="202122"/>
          <w:sz w:val="23"/>
          <w:szCs w:val="23"/>
        </w:rPr>
        <w:t>年將古猶大國的猶太人流放</w:t>
      </w:r>
      <w:hyperlink r:id="rId61" w:anchor="cite_note-11" w:history="1">
        <w:r w:rsidRPr="00CD3E68">
          <w:rPr>
            <w:rFonts w:ascii="Arial" w:eastAsia="Times New Roman" w:hAnsi="Arial" w:cs="Arial"/>
            <w:color w:val="0645AD"/>
            <w:sz w:val="23"/>
            <w:szCs w:val="23"/>
            <w:u w:val="single"/>
            <w:vertAlign w:val="superscript"/>
          </w:rPr>
          <w:t>[11]</w:t>
        </w:r>
      </w:hyperlink>
      <w:r w:rsidRPr="00CD3E68">
        <w:rPr>
          <w:rFonts w:ascii="MS Gothic" w:eastAsia="MS Gothic" w:hAnsi="MS Gothic" w:cs="MS Gothic" w:hint="eastAsia"/>
          <w:color w:val="202122"/>
          <w:sz w:val="23"/>
          <w:szCs w:val="23"/>
        </w:rPr>
        <w:t>，導致了猶太文化與宗教的巨變。在流放巴比倫的</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年中，猶太議會（希伯來文</w:t>
      </w:r>
      <w:r w:rsidRPr="00CD3E68">
        <w:rPr>
          <w:rFonts w:ascii="Arial" w:eastAsia="Times New Roman" w:hAnsi="Arial" w:cs="Arial"/>
          <w:color w:val="202122"/>
          <w:sz w:val="23"/>
          <w:szCs w:val="23"/>
        </w:rPr>
        <w:t xml:space="preserve">beit </w:t>
      </w:r>
      <w:proofErr w:type="spellStart"/>
      <w:r w:rsidRPr="00CD3E68">
        <w:rPr>
          <w:rFonts w:ascii="Arial" w:eastAsia="Times New Roman" w:hAnsi="Arial" w:cs="Arial"/>
          <w:color w:val="202122"/>
          <w:sz w:val="23"/>
          <w:szCs w:val="23"/>
        </w:rPr>
        <w:t>knesset</w:t>
      </w:r>
      <w:proofErr w:type="spellEnd"/>
      <w:r w:rsidRPr="00CD3E68">
        <w:rPr>
          <w:rFonts w:ascii="Arial" w:eastAsia="Times New Roman" w:hAnsi="Arial" w:cs="Arial"/>
          <w:color w:val="202122"/>
          <w:sz w:val="23"/>
          <w:szCs w:val="23"/>
        </w:rPr>
        <w:t xml:space="preserve"> </w:t>
      </w:r>
      <w:proofErr w:type="spellStart"/>
      <w:r w:rsidRPr="00CD3E68">
        <w:rPr>
          <w:rFonts w:ascii="MS Gothic" w:eastAsia="MS Gothic" w:hAnsi="MS Gothic" w:cs="MS Gothic" w:hint="eastAsia"/>
          <w:color w:val="202122"/>
          <w:sz w:val="23"/>
          <w:szCs w:val="23"/>
        </w:rPr>
        <w:t>或希臘文</w:t>
      </w:r>
      <w:r w:rsidRPr="00CD3E68">
        <w:rPr>
          <w:rFonts w:ascii="Arial" w:eastAsia="Times New Roman" w:hAnsi="Arial" w:cs="Arial"/>
          <w:color w:val="202122"/>
          <w:sz w:val="23"/>
          <w:szCs w:val="23"/>
        </w:rPr>
        <w:t>synagogue</w:t>
      </w:r>
      <w:proofErr w:type="spellEnd"/>
      <w:r w:rsidRPr="00CD3E68">
        <w:rPr>
          <w:rFonts w:ascii="Arial" w:eastAsia="Times New Roman" w:hAnsi="Arial" w:cs="Arial"/>
          <w:color w:val="202122"/>
          <w:sz w:val="23"/>
          <w:szCs w:val="23"/>
        </w:rPr>
        <w:t xml:space="preserve">) </w:t>
      </w:r>
      <w:proofErr w:type="spellStart"/>
      <w:r w:rsidRPr="00CD3E68">
        <w:rPr>
          <w:rFonts w:ascii="MS Gothic" w:eastAsia="MS Gothic" w:hAnsi="MS Gothic" w:cs="MS Gothic" w:hint="eastAsia"/>
          <w:color w:val="202122"/>
          <w:sz w:val="23"/>
          <w:szCs w:val="23"/>
        </w:rPr>
        <w:t>和教堂（希伯來文</w:t>
      </w:r>
      <w:r w:rsidRPr="00CD3E68">
        <w:rPr>
          <w:rFonts w:ascii="Arial" w:eastAsia="Times New Roman" w:hAnsi="Arial" w:cs="Arial"/>
          <w:color w:val="202122"/>
          <w:sz w:val="23"/>
          <w:szCs w:val="23"/>
        </w:rPr>
        <w:t>Beit</w:t>
      </w:r>
      <w:proofErr w:type="spellEnd"/>
      <w:r w:rsidRPr="00CD3E68">
        <w:rPr>
          <w:rFonts w:ascii="Arial" w:eastAsia="Times New Roman" w:hAnsi="Arial" w:cs="Arial"/>
          <w:color w:val="202122"/>
          <w:sz w:val="23"/>
          <w:szCs w:val="23"/>
        </w:rPr>
        <w:t xml:space="preserve"> </w:t>
      </w:r>
      <w:proofErr w:type="spellStart"/>
      <w:r w:rsidRPr="00CD3E68">
        <w:rPr>
          <w:rFonts w:ascii="Arial" w:eastAsia="Times New Roman" w:hAnsi="Arial" w:cs="Arial"/>
          <w:color w:val="202122"/>
          <w:sz w:val="23"/>
          <w:szCs w:val="23"/>
        </w:rPr>
        <w:t>Tefilah</w:t>
      </w:r>
      <w:proofErr w:type="spellEnd"/>
      <w:r w:rsidRPr="00CD3E68">
        <w:rPr>
          <w:rFonts w:ascii="Arial" w:eastAsia="Times New Roman" w:hAnsi="Arial" w:cs="Arial"/>
          <w:color w:val="202122"/>
          <w:sz w:val="23"/>
          <w:szCs w:val="23"/>
        </w:rPr>
        <w:t xml:space="preserve">; </w:t>
      </w:r>
      <w:proofErr w:type="spellStart"/>
      <w:r w:rsidRPr="00CD3E68">
        <w:rPr>
          <w:rFonts w:ascii="MS Gothic" w:eastAsia="MS Gothic" w:hAnsi="MS Gothic" w:cs="MS Gothic" w:hint="eastAsia"/>
          <w:color w:val="202122"/>
          <w:sz w:val="23"/>
          <w:szCs w:val="23"/>
        </w:rPr>
        <w:t>希臘文</w:t>
      </w:r>
      <w:proofErr w:type="spellEnd"/>
      <w:r w:rsidRPr="00CD3E68">
        <w:rPr>
          <w:rFonts w:ascii="Arial" w:eastAsia="Times New Roman" w:hAnsi="Arial" w:cs="Arial"/>
          <w:color w:val="202122"/>
          <w:sz w:val="23"/>
          <w:szCs w:val="23"/>
        </w:rPr>
        <w:t xml:space="preserve">προσευχαί, </w:t>
      </w:r>
      <w:proofErr w:type="spellStart"/>
      <w:r w:rsidRPr="00CD3E68">
        <w:rPr>
          <w:rFonts w:ascii="Arial" w:eastAsia="Times New Roman" w:hAnsi="Arial" w:cs="Arial"/>
          <w:color w:val="202122"/>
          <w:sz w:val="23"/>
          <w:szCs w:val="23"/>
        </w:rPr>
        <w:t>proseuchai</w:t>
      </w:r>
      <w:proofErr w:type="spellEnd"/>
      <w:proofErr w:type="gramStart"/>
      <w:r w:rsidRPr="00CD3E68">
        <w:rPr>
          <w:rFonts w:ascii="Arial" w:eastAsia="Times New Roman" w:hAnsi="Arial" w:cs="Arial"/>
          <w:color w:val="202122"/>
          <w:sz w:val="23"/>
          <w:szCs w:val="23"/>
        </w:rPr>
        <w:t>)</w:t>
      </w:r>
      <w:proofErr w:type="spellStart"/>
      <w:r w:rsidRPr="00CD3E68">
        <w:rPr>
          <w:rFonts w:ascii="MS Gothic" w:eastAsia="MS Gothic" w:hAnsi="MS Gothic" w:cs="MS Gothic" w:hint="eastAsia"/>
          <w:color w:val="202122"/>
          <w:sz w:val="23"/>
          <w:szCs w:val="23"/>
        </w:rPr>
        <w:t>成為禱告聚集的主要場所</w:t>
      </w:r>
      <w:proofErr w:type="gramEnd"/>
      <w:r w:rsidRPr="00CD3E68">
        <w:rPr>
          <w:rFonts w:ascii="MS Gothic" w:eastAsia="MS Gothic" w:hAnsi="MS Gothic" w:cs="MS Gothic" w:hint="eastAsia"/>
          <w:color w:val="202122"/>
          <w:sz w:val="23"/>
          <w:szCs w:val="23"/>
        </w:rPr>
        <w:t>，經院則是教堂</w:t>
      </w:r>
      <w:proofErr w:type="spellEnd"/>
      <w:r w:rsidRPr="00CD3E68">
        <w:rPr>
          <w:rFonts w:ascii="Arial" w:eastAsia="Times New Roman" w:hAnsi="Arial" w:cs="Arial"/>
          <w:color w:val="202122"/>
          <w:sz w:val="23"/>
          <w:szCs w:val="23"/>
        </w:rPr>
        <w:t>(</w:t>
      </w:r>
      <w:proofErr w:type="spellStart"/>
      <w:r w:rsidRPr="00CD3E68">
        <w:rPr>
          <w:rFonts w:ascii="Arial" w:eastAsia="Times New Roman" w:hAnsi="Arial" w:cs="Arial"/>
          <w:color w:val="202122"/>
          <w:sz w:val="23"/>
          <w:szCs w:val="23"/>
        </w:rPr>
        <w:t>beit</w:t>
      </w:r>
      <w:proofErr w:type="spellEnd"/>
      <w:r w:rsidRPr="00CD3E68">
        <w:rPr>
          <w:rFonts w:ascii="Arial" w:eastAsia="Times New Roman" w:hAnsi="Arial" w:cs="Arial"/>
          <w:color w:val="202122"/>
          <w:sz w:val="23"/>
          <w:szCs w:val="23"/>
        </w:rPr>
        <w:t xml:space="preserve"> midrash) </w:t>
      </w:r>
      <w:r w:rsidRPr="00CD3E68">
        <w:rPr>
          <w:rFonts w:ascii="MS Gothic" w:eastAsia="MS Gothic" w:hAnsi="MS Gothic" w:cs="MS Gothic" w:hint="eastAsia"/>
          <w:color w:val="202122"/>
          <w:sz w:val="23"/>
          <w:szCs w:val="23"/>
        </w:rPr>
        <w:t>的互補。公元前</w:t>
      </w:r>
      <w:r w:rsidRPr="00CD3E68">
        <w:rPr>
          <w:rFonts w:ascii="Arial" w:eastAsia="Times New Roman" w:hAnsi="Arial" w:cs="Arial"/>
          <w:color w:val="202122"/>
          <w:sz w:val="23"/>
          <w:szCs w:val="23"/>
        </w:rPr>
        <w:t>539</w:t>
      </w:r>
      <w:r w:rsidRPr="00CD3E68">
        <w:rPr>
          <w:rFonts w:ascii="MS Gothic" w:eastAsia="MS Gothic" w:hAnsi="MS Gothic" w:cs="MS Gothic" w:hint="eastAsia"/>
          <w:color w:val="202122"/>
          <w:sz w:val="23"/>
          <w:szCs w:val="23"/>
        </w:rPr>
        <w:t>年，</w:t>
      </w:r>
      <w:hyperlink r:id="rId62" w:tooltip="波斯第一帝國" w:history="1">
        <w:r w:rsidRPr="00CD3E68">
          <w:rPr>
            <w:rFonts w:ascii="MS Gothic" w:eastAsia="MS Gothic" w:hAnsi="MS Gothic" w:cs="MS Gothic" w:hint="eastAsia"/>
            <w:color w:val="0645AD"/>
            <w:sz w:val="23"/>
            <w:szCs w:val="23"/>
            <w:u w:val="single"/>
          </w:rPr>
          <w:t>波斯第一帝國</w:t>
        </w:r>
      </w:hyperlink>
      <w:r w:rsidRPr="00CD3E68">
        <w:rPr>
          <w:rFonts w:ascii="MS Gothic" w:eastAsia="MS Gothic" w:hAnsi="MS Gothic" w:cs="MS Gothic" w:hint="eastAsia"/>
          <w:color w:val="202122"/>
          <w:sz w:val="23"/>
          <w:szCs w:val="23"/>
        </w:rPr>
        <w:t>攻滅</w:t>
      </w:r>
      <w:hyperlink r:id="rId63" w:tooltip="新巴比倫帝國" w:history="1">
        <w:r w:rsidRPr="00CD3E68">
          <w:rPr>
            <w:rFonts w:ascii="MS Gothic" w:eastAsia="MS Gothic" w:hAnsi="MS Gothic" w:cs="MS Gothic" w:hint="eastAsia"/>
            <w:color w:val="0645AD"/>
            <w:sz w:val="23"/>
            <w:szCs w:val="23"/>
            <w:u w:val="single"/>
          </w:rPr>
          <w:t>新巴比倫帝國</w:t>
        </w:r>
      </w:hyperlink>
      <w:r w:rsidRPr="00CD3E68">
        <w:rPr>
          <w:rFonts w:ascii="MS Gothic" w:eastAsia="MS Gothic" w:hAnsi="MS Gothic" w:cs="MS Gothic" w:hint="eastAsia"/>
          <w:color w:val="202122"/>
          <w:sz w:val="23"/>
          <w:szCs w:val="23"/>
        </w:rPr>
        <w:t>，公元前</w:t>
      </w:r>
      <w:r w:rsidRPr="00CD3E68">
        <w:rPr>
          <w:rFonts w:ascii="Arial" w:eastAsia="Times New Roman" w:hAnsi="Arial" w:cs="Arial"/>
          <w:color w:val="202122"/>
          <w:sz w:val="23"/>
          <w:szCs w:val="23"/>
        </w:rPr>
        <w:t>537</w:t>
      </w:r>
      <w:r w:rsidRPr="00CD3E68">
        <w:rPr>
          <w:rFonts w:ascii="MS Gothic" w:eastAsia="MS Gothic" w:hAnsi="MS Gothic" w:cs="MS Gothic" w:hint="eastAsia"/>
          <w:color w:val="202122"/>
          <w:sz w:val="23"/>
          <w:szCs w:val="23"/>
        </w:rPr>
        <w:t>年波斯國王居魯士大帝允許猶太人返回猶大重建聖殿。但他並不同意重建猶大王朝，這使得猶大祭祀成為實際統治者。失去了王朝的掌控，聖殿在世俗生活中的權威大大擴充。這就是撒都該黨成為祭祀團與社會精英的背景。然而，完工於公元前</w:t>
      </w:r>
      <w:r w:rsidRPr="00CD3E68">
        <w:rPr>
          <w:rFonts w:ascii="Arial" w:eastAsia="Times New Roman" w:hAnsi="Arial" w:cs="Arial"/>
          <w:color w:val="202122"/>
          <w:sz w:val="23"/>
          <w:szCs w:val="23"/>
        </w:rPr>
        <w:t>515</w:t>
      </w:r>
      <w:r w:rsidRPr="00CD3E68">
        <w:rPr>
          <w:rFonts w:ascii="MS Gothic" w:eastAsia="MS Gothic" w:hAnsi="MS Gothic" w:cs="MS Gothic" w:hint="eastAsia"/>
          <w:color w:val="202122"/>
          <w:sz w:val="23"/>
          <w:szCs w:val="23"/>
        </w:rPr>
        <w:t>年的</w:t>
      </w:r>
      <w:hyperlink r:id="rId64"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是在外國勢力的懷疑下建成的，它的合法性一直受到質疑。這段時間出現了許多派別和「學派」，每個都聲稱自己為獨一的「猶太教」代表，反對社會交流，特別是禁止不同派系間的婚姻。這段時期，最高議會整理並完成了經典《猶太聖經》。在從巴比倫後，律法書會在趕集日上被公開宣讀</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hyperlink r:id="rId65"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不再是猶太宗教生活的唯一場所。在文士</w:t>
      </w:r>
      <w:hyperlink r:id="rId66" w:tooltip="以斯拉" w:history="1">
        <w:r w:rsidRPr="00CD3E68">
          <w:rPr>
            <w:rFonts w:ascii="MS Gothic" w:eastAsia="MS Gothic" w:hAnsi="MS Gothic" w:cs="MS Gothic" w:hint="eastAsia"/>
            <w:color w:val="0645AD"/>
            <w:sz w:val="23"/>
            <w:szCs w:val="23"/>
            <w:u w:val="single"/>
          </w:rPr>
          <w:t>以斯拉</w:t>
        </w:r>
      </w:hyperlink>
      <w:r w:rsidRPr="00CD3E68">
        <w:rPr>
          <w:rFonts w:ascii="MS Gothic" w:eastAsia="MS Gothic" w:hAnsi="MS Gothic" w:cs="MS Gothic" w:hint="eastAsia"/>
          <w:color w:val="202122"/>
          <w:sz w:val="23"/>
          <w:szCs w:val="23"/>
        </w:rPr>
        <w:t>重建第二聖殿時，經院和教堂成為猶太宗教生活的第二個重要場所。在猶大之外，教堂常常被稱為禱告院。</w:t>
      </w:r>
      <w:r w:rsidRPr="00CD3E68">
        <w:rPr>
          <w:rFonts w:ascii="MingLiU" w:eastAsia="MingLiU" w:hAnsi="MingLiU" w:cs="MingLiU" w:hint="eastAsia"/>
          <w:color w:val="202122"/>
          <w:sz w:val="23"/>
          <w:szCs w:val="23"/>
        </w:rPr>
        <w:t>絕大多數猶太人不會去參加聖殿禮拜，但是他們可以到教堂去參加早、中、晚的禱告。教堂會在周一、四和安息日宣讀</w:t>
      </w:r>
      <w:hyperlink r:id="rId67" w:tooltip="律法書" w:history="1">
        <w:r w:rsidRPr="00CD3E68">
          <w:rPr>
            <w:rFonts w:ascii="MS Gothic" w:eastAsia="MS Gothic" w:hAnsi="MS Gothic" w:cs="MS Gothic" w:hint="eastAsia"/>
            <w:color w:val="0645AD"/>
            <w:sz w:val="23"/>
            <w:szCs w:val="23"/>
            <w:u w:val="single"/>
          </w:rPr>
          <w:t>律法書</w:t>
        </w:r>
      </w:hyperlink>
      <w:r w:rsidRPr="00CD3E68">
        <w:rPr>
          <w:rFonts w:ascii="MS Gothic" w:eastAsia="MS Gothic" w:hAnsi="MS Gothic" w:cs="MS Gothic" w:hint="eastAsia"/>
          <w:color w:val="202122"/>
          <w:sz w:val="23"/>
          <w:szCs w:val="23"/>
        </w:rPr>
        <w:t>，繼承</w:t>
      </w:r>
      <w:hyperlink r:id="rId68" w:tooltip="以斯拉" w:history="1">
        <w:r w:rsidRPr="00CD3E68">
          <w:rPr>
            <w:rFonts w:ascii="MS Gothic" w:eastAsia="MS Gothic" w:hAnsi="MS Gothic" w:cs="MS Gothic" w:hint="eastAsia"/>
            <w:color w:val="0645AD"/>
            <w:sz w:val="23"/>
            <w:szCs w:val="23"/>
            <w:u w:val="single"/>
          </w:rPr>
          <w:t>以斯拉</w:t>
        </w:r>
      </w:hyperlink>
      <w:proofErr w:type="gramStart"/>
      <w:r w:rsidRPr="00CD3E68">
        <w:rPr>
          <w:rFonts w:ascii="MS Gothic" w:eastAsia="MS Gothic" w:hAnsi="MS Gothic" w:cs="MS Gothic" w:hint="eastAsia"/>
          <w:color w:val="202122"/>
          <w:sz w:val="23"/>
          <w:szCs w:val="23"/>
        </w:rPr>
        <w:t>所設立的傳統</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"cite_note-12"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[12]</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。雖然祭祀掌控著聖殿的儀式，文士和賢人，後被稱為「</w:t>
      </w:r>
      <w:hyperlink r:id="rId69"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」（希伯來：「我的師父」），在律法研習上占優。這些賢人更認同先知，並保持著口傳文化。他們相信這些口傳和</w:t>
      </w:r>
      <w:hyperlink r:id="rId70" w:tooltip="摩西律法" w:history="1">
        <w:r w:rsidRPr="00CD3E68">
          <w:rPr>
            <w:rFonts w:ascii="MS Gothic" w:eastAsia="MS Gothic" w:hAnsi="MS Gothic" w:cs="MS Gothic" w:hint="eastAsia"/>
            <w:color w:val="0645AD"/>
            <w:sz w:val="23"/>
            <w:szCs w:val="23"/>
            <w:u w:val="single"/>
          </w:rPr>
          <w:t>摩西律法</w:t>
        </w:r>
      </w:hyperlink>
      <w:r w:rsidRPr="00CD3E68">
        <w:rPr>
          <w:rFonts w:ascii="MS Gothic" w:eastAsia="MS Gothic" w:hAnsi="MS Gothic" w:cs="MS Gothic" w:hint="eastAsia"/>
          <w:color w:val="202122"/>
          <w:sz w:val="23"/>
          <w:szCs w:val="23"/>
        </w:rPr>
        <w:t>一樣出自西奈山。法利賽黨由此成為新的權威</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猶太歷史的希律時期從</w:t>
      </w:r>
      <w:hyperlink r:id="rId71" w:tooltip="馬其頓帝國" w:history="1">
        <w:r w:rsidRPr="00CD3E68">
          <w:rPr>
            <w:rFonts w:ascii="MS Gothic" w:eastAsia="MS Gothic" w:hAnsi="MS Gothic" w:cs="MS Gothic" w:hint="eastAsia"/>
            <w:color w:val="0645AD"/>
            <w:sz w:val="23"/>
            <w:szCs w:val="23"/>
            <w:u w:val="single"/>
          </w:rPr>
          <w:t>馬其頓帝國</w:t>
        </w:r>
      </w:hyperlink>
      <w:r w:rsidRPr="00CD3E68">
        <w:rPr>
          <w:rFonts w:ascii="MS Gothic" w:eastAsia="MS Gothic" w:hAnsi="MS Gothic" w:cs="MS Gothic" w:hint="eastAsia"/>
          <w:color w:val="202122"/>
          <w:sz w:val="23"/>
          <w:szCs w:val="23"/>
        </w:rPr>
        <w:t>的</w:t>
      </w:r>
      <w:hyperlink r:id="rId72" w:tooltip="亞歷山大大帝" w:history="1">
        <w:r w:rsidRPr="00CD3E68">
          <w:rPr>
            <w:rFonts w:ascii="MS Gothic" w:eastAsia="MS Gothic" w:hAnsi="MS Gothic" w:cs="MS Gothic" w:hint="eastAsia"/>
            <w:color w:val="0645AD"/>
            <w:sz w:val="23"/>
            <w:szCs w:val="23"/>
            <w:u w:val="single"/>
          </w:rPr>
          <w:t>亞歷山大大帝</w:t>
        </w:r>
      </w:hyperlink>
      <w:r w:rsidRPr="00CD3E68">
        <w:rPr>
          <w:rFonts w:ascii="MS Gothic" w:eastAsia="MS Gothic" w:hAnsi="MS Gothic" w:cs="MS Gothic" w:hint="eastAsia"/>
          <w:color w:val="202122"/>
          <w:sz w:val="23"/>
          <w:szCs w:val="23"/>
        </w:rPr>
        <w:t>於公元前</w:t>
      </w:r>
      <w:r w:rsidRPr="00CD3E68">
        <w:rPr>
          <w:rFonts w:ascii="Arial" w:eastAsia="Times New Roman" w:hAnsi="Arial" w:cs="Arial"/>
          <w:color w:val="202122"/>
          <w:sz w:val="23"/>
          <w:szCs w:val="23"/>
        </w:rPr>
        <w:t>332</w:t>
      </w:r>
      <w:r w:rsidRPr="00CD3E68">
        <w:rPr>
          <w:rFonts w:ascii="MS Gothic" w:eastAsia="MS Gothic" w:hAnsi="MS Gothic" w:cs="MS Gothic" w:hint="eastAsia"/>
          <w:color w:val="202122"/>
          <w:sz w:val="23"/>
          <w:szCs w:val="23"/>
        </w:rPr>
        <w:t>年征服波斯開始。猶太人面臨著新的政治與文化困難，祭祀與賢人之間的矛盾在這一時期顯現。在亞歷山大去世的公元前</w:t>
      </w:r>
      <w:r w:rsidRPr="00CD3E68">
        <w:rPr>
          <w:rFonts w:ascii="Arial" w:eastAsia="Times New Roman" w:hAnsi="Arial" w:cs="Arial"/>
          <w:color w:val="202122"/>
          <w:sz w:val="23"/>
          <w:szCs w:val="23"/>
        </w:rPr>
        <w:t>323</w:t>
      </w:r>
      <w:r w:rsidRPr="00CD3E68">
        <w:rPr>
          <w:rFonts w:ascii="MS Gothic" w:eastAsia="MS Gothic" w:hAnsi="MS Gothic" w:cs="MS Gothic" w:hint="eastAsia"/>
          <w:color w:val="202122"/>
          <w:sz w:val="23"/>
          <w:szCs w:val="23"/>
        </w:rPr>
        <w:t>年，亞歷山大死後他的帝國分裂，猶大被埃及</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希臘的</w:t>
      </w:r>
      <w:hyperlink r:id="rId73" w:tooltip="托勒密埃及" w:history="1">
        <w:r w:rsidRPr="00CD3E68">
          <w:rPr>
            <w:rFonts w:ascii="MS Gothic" w:eastAsia="MS Gothic" w:hAnsi="MS Gothic" w:cs="MS Gothic" w:hint="eastAsia"/>
            <w:color w:val="0645AD"/>
            <w:sz w:val="23"/>
            <w:szCs w:val="23"/>
            <w:u w:val="single"/>
          </w:rPr>
          <w:t>托勒密埃及</w:t>
        </w:r>
      </w:hyperlink>
      <w:r w:rsidRPr="00CD3E68">
        <w:rPr>
          <w:rFonts w:ascii="MS Gothic" w:eastAsia="MS Gothic" w:hAnsi="MS Gothic" w:cs="MS Gothic" w:hint="eastAsia"/>
          <w:color w:val="202122"/>
          <w:sz w:val="23"/>
          <w:szCs w:val="23"/>
        </w:rPr>
        <w:t>控制，直到公元前</w:t>
      </w:r>
      <w:r w:rsidRPr="00CD3E68">
        <w:rPr>
          <w:rFonts w:ascii="Arial" w:eastAsia="Times New Roman" w:hAnsi="Arial" w:cs="Arial"/>
          <w:color w:val="202122"/>
          <w:sz w:val="23"/>
          <w:szCs w:val="23"/>
        </w:rPr>
        <w:t>198</w:t>
      </w:r>
      <w:r w:rsidRPr="00CD3E68">
        <w:rPr>
          <w:rFonts w:ascii="MS Gothic" w:eastAsia="MS Gothic" w:hAnsi="MS Gothic" w:cs="MS Gothic" w:hint="eastAsia"/>
          <w:color w:val="202122"/>
          <w:sz w:val="23"/>
          <w:szCs w:val="23"/>
        </w:rPr>
        <w:t>年，敘利亞</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希臘的</w:t>
      </w:r>
      <w:hyperlink r:id="rId74" w:tooltip="塞琉古帝國" w:history="1">
        <w:r w:rsidRPr="00CD3E68">
          <w:rPr>
            <w:rFonts w:ascii="MS Gothic" w:eastAsia="MS Gothic" w:hAnsi="MS Gothic" w:cs="MS Gothic" w:hint="eastAsia"/>
            <w:color w:val="0645AD"/>
            <w:sz w:val="23"/>
            <w:szCs w:val="23"/>
            <w:u w:val="single"/>
          </w:rPr>
          <w:t>塞琉古帝國</w:t>
        </w:r>
      </w:hyperlink>
      <w:r w:rsidRPr="00CD3E68">
        <w:rPr>
          <w:rFonts w:ascii="MS Gothic" w:eastAsia="MS Gothic" w:hAnsi="MS Gothic" w:cs="MS Gothic" w:hint="eastAsia"/>
          <w:color w:val="202122"/>
          <w:sz w:val="23"/>
          <w:szCs w:val="23"/>
        </w:rPr>
        <w:t>的</w:t>
      </w:r>
      <w:hyperlink r:id="rId75" w:tooltip="安條克三世" w:history="1">
        <w:r w:rsidRPr="00CD3E68">
          <w:rPr>
            <w:rFonts w:ascii="MS Gothic" w:eastAsia="MS Gothic" w:hAnsi="MS Gothic" w:cs="MS Gothic" w:hint="eastAsia"/>
            <w:color w:val="0645AD"/>
            <w:sz w:val="23"/>
            <w:szCs w:val="23"/>
            <w:u w:val="single"/>
          </w:rPr>
          <w:t>安條克三世</w:t>
        </w:r>
      </w:hyperlink>
      <w:r w:rsidRPr="00CD3E68">
        <w:rPr>
          <w:rFonts w:ascii="MS Gothic" w:eastAsia="MS Gothic" w:hAnsi="MS Gothic" w:cs="MS Gothic" w:hint="eastAsia"/>
          <w:color w:val="202122"/>
          <w:sz w:val="23"/>
          <w:szCs w:val="23"/>
        </w:rPr>
        <w:t>接管。公元前</w:t>
      </w:r>
      <w:r w:rsidRPr="00CD3E68">
        <w:rPr>
          <w:rFonts w:ascii="Arial" w:eastAsia="Times New Roman" w:hAnsi="Arial" w:cs="Arial"/>
          <w:color w:val="202122"/>
          <w:sz w:val="23"/>
          <w:szCs w:val="23"/>
        </w:rPr>
        <w:t>167</w:t>
      </w:r>
      <w:r w:rsidRPr="00CD3E68">
        <w:rPr>
          <w:rFonts w:ascii="MS Gothic" w:eastAsia="MS Gothic" w:hAnsi="MS Gothic" w:cs="MS Gothic" w:hint="eastAsia"/>
          <w:color w:val="202122"/>
          <w:sz w:val="23"/>
          <w:szCs w:val="23"/>
        </w:rPr>
        <w:t>年，塞琉古國王</w:t>
      </w:r>
      <w:hyperlink r:id="rId76" w:tooltip="安條克四世" w:history="1">
        <w:r w:rsidRPr="00CD3E68">
          <w:rPr>
            <w:rFonts w:ascii="MS Gothic" w:eastAsia="MS Gothic" w:hAnsi="MS Gothic" w:cs="MS Gothic" w:hint="eastAsia"/>
            <w:color w:val="0645AD"/>
            <w:sz w:val="23"/>
            <w:szCs w:val="23"/>
            <w:u w:val="single"/>
          </w:rPr>
          <w:t>安條克四世</w:t>
        </w:r>
      </w:hyperlink>
      <w:r w:rsidRPr="00CD3E68">
        <w:rPr>
          <w:rFonts w:ascii="MS Gothic" w:eastAsia="MS Gothic" w:hAnsi="MS Gothic" w:cs="MS Gothic" w:hint="eastAsia"/>
          <w:color w:val="202122"/>
          <w:sz w:val="23"/>
          <w:szCs w:val="23"/>
        </w:rPr>
        <w:t>入侵猶大，進入聖殿，奪走了其中的財務和聖物。他設置了一個強迫希臘化的法案，要求猶太人放棄他們的律法和習俗，導致馬加比暴亂。</w:t>
      </w:r>
      <w:hyperlink r:id="rId77" w:tooltip="耶路撒冷" w:history="1">
        <w:r w:rsidRPr="00CD3E68">
          <w:rPr>
            <w:rFonts w:ascii="MS Gothic" w:eastAsia="MS Gothic" w:hAnsi="MS Gothic" w:cs="MS Gothic" w:hint="eastAsia"/>
            <w:color w:val="0645AD"/>
            <w:sz w:val="23"/>
            <w:szCs w:val="23"/>
            <w:u w:val="single"/>
          </w:rPr>
          <w:t>耶路撒冷</w:t>
        </w:r>
      </w:hyperlink>
      <w:r w:rsidRPr="00CD3E68">
        <w:rPr>
          <w:rFonts w:ascii="MS Gothic" w:eastAsia="MS Gothic" w:hAnsi="MS Gothic" w:cs="MS Gothic" w:hint="eastAsia"/>
          <w:color w:val="202122"/>
          <w:sz w:val="23"/>
          <w:szCs w:val="23"/>
        </w:rPr>
        <w:t>在公元前</w:t>
      </w:r>
      <w:r w:rsidRPr="00CD3E68">
        <w:rPr>
          <w:rFonts w:ascii="Arial" w:eastAsia="Times New Roman" w:hAnsi="Arial" w:cs="Arial"/>
          <w:color w:val="202122"/>
          <w:sz w:val="23"/>
          <w:szCs w:val="23"/>
        </w:rPr>
        <w:t>165</w:t>
      </w:r>
      <w:r w:rsidRPr="00CD3E68">
        <w:rPr>
          <w:rFonts w:ascii="MS Gothic" w:eastAsia="MS Gothic" w:hAnsi="MS Gothic" w:cs="MS Gothic" w:hint="eastAsia"/>
          <w:color w:val="202122"/>
          <w:sz w:val="23"/>
          <w:szCs w:val="23"/>
        </w:rPr>
        <w:t>年獨立，恢復</w:t>
      </w:r>
      <w:hyperlink r:id="rId78"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。公元前</w:t>
      </w:r>
      <w:r w:rsidRPr="00CD3E68">
        <w:rPr>
          <w:rFonts w:ascii="Arial" w:eastAsia="Times New Roman" w:hAnsi="Arial" w:cs="Arial"/>
          <w:color w:val="202122"/>
          <w:sz w:val="23"/>
          <w:szCs w:val="23"/>
        </w:rPr>
        <w:t>141</w:t>
      </w:r>
      <w:r w:rsidRPr="00CD3E68">
        <w:rPr>
          <w:rFonts w:ascii="MS Gothic" w:eastAsia="MS Gothic" w:hAnsi="MS Gothic" w:cs="MS Gothic" w:hint="eastAsia"/>
          <w:color w:val="202122"/>
          <w:sz w:val="23"/>
          <w:szCs w:val="23"/>
        </w:rPr>
        <w:t>年，祭祀團與其它團體確認西門</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馬加比為祭司長與領袖，開始了</w:t>
      </w:r>
      <w:hyperlink r:id="rId79" w:tooltip="哈斯蒙尼王朝" w:history="1">
        <w:r w:rsidRPr="00CD3E68">
          <w:rPr>
            <w:rFonts w:ascii="MS Gothic" w:eastAsia="MS Gothic" w:hAnsi="MS Gothic" w:cs="MS Gothic" w:hint="eastAsia"/>
            <w:color w:val="0645AD"/>
            <w:sz w:val="23"/>
            <w:szCs w:val="23"/>
            <w:u w:val="single"/>
          </w:rPr>
          <w:t>哈斯蒙尼王朝</w:t>
        </w:r>
      </w:hyperlink>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hint="eastAsia"/>
          <w:color w:val="000000"/>
          <w:sz w:val="36"/>
          <w:szCs w:val="36"/>
        </w:rPr>
        <w:t>第二聖殿時期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"https://zh.wikipedia.org/w/index.php?title=%E6%B3%95%E5%88%A9%E8%B5%9B%E4%BA%BA&amp;action=edit&amp;section=3" \o "</w:instrText>
      </w:r>
      <w:r w:rsidRPr="00CD3E68">
        <w:rPr>
          <w:rFonts w:ascii="MS Gothic" w:eastAsia="MS Gothic" w:hAnsi="MS Gothic" w:cs="MS Gothic" w:hint="eastAsia"/>
          <w:color w:val="000000"/>
          <w:sz w:val="24"/>
          <w:szCs w:val="24"/>
        </w:rPr>
        <w:instrText>編輯章節：第二聖殿時期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72" w:after="0" w:line="240" w:lineRule="auto"/>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波斯時期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"https://zh.wikipedia.org/w/index.php?title=%E6%B3%95%E5%88%A9%E8%B5%9B%E4%BA%BA&amp;action=edit&amp;section=4" \o "</w:instrText>
      </w:r>
      <w:r w:rsidRPr="00CD3E68">
        <w:rPr>
          <w:rFonts w:ascii="MS Gothic" w:eastAsia="MS Gothic" w:hAnsi="MS Gothic" w:cs="MS Gothic" w:hint="eastAsia"/>
          <w:color w:val="000000"/>
          <w:sz w:val="24"/>
          <w:szCs w:val="24"/>
        </w:rPr>
        <w:instrText>編輯章節：波斯時期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在擊敗塞琉古軍隊後，猶大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馬加比的侄子約翰</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赫坎納斯與公元前</w:t>
      </w:r>
      <w:r w:rsidRPr="00CD3E68">
        <w:rPr>
          <w:rFonts w:ascii="Arial" w:eastAsia="Times New Roman" w:hAnsi="Arial" w:cs="Arial"/>
          <w:color w:val="202122"/>
          <w:sz w:val="23"/>
          <w:szCs w:val="23"/>
        </w:rPr>
        <w:t>152</w:t>
      </w:r>
      <w:r w:rsidRPr="00CD3E68">
        <w:rPr>
          <w:rFonts w:ascii="MS Gothic" w:eastAsia="MS Gothic" w:hAnsi="MS Gothic" w:cs="MS Gothic" w:hint="eastAsia"/>
          <w:color w:val="202122"/>
          <w:sz w:val="23"/>
          <w:szCs w:val="23"/>
        </w:rPr>
        <w:t>年建立了一個新祭司型</w:t>
      </w:r>
      <w:hyperlink r:id="rId80" w:tooltip="哈斯蒙尼王朝" w:history="1">
        <w:r w:rsidRPr="00CD3E68">
          <w:rPr>
            <w:rFonts w:ascii="MS Gothic" w:eastAsia="MS Gothic" w:hAnsi="MS Gothic" w:cs="MS Gothic" w:hint="eastAsia"/>
            <w:color w:val="0645AD"/>
            <w:sz w:val="23"/>
            <w:szCs w:val="23"/>
            <w:u w:val="single"/>
          </w:rPr>
          <w:t>哈斯蒙尼王朝</w:t>
        </w:r>
      </w:hyperlink>
      <w:r w:rsidRPr="00CD3E68">
        <w:rPr>
          <w:rFonts w:ascii="Arial" w:eastAsia="Times New Roman" w:hAnsi="Arial" w:cs="Arial"/>
          <w:color w:val="202122"/>
          <w:sz w:val="23"/>
          <w:szCs w:val="23"/>
        </w:rPr>
        <w:t xml:space="preserve"> -- </w:t>
      </w:r>
      <w:proofErr w:type="spellStart"/>
      <w:r w:rsidRPr="00CD3E68">
        <w:rPr>
          <w:rFonts w:ascii="MS Gothic" w:eastAsia="MS Gothic" w:hAnsi="MS Gothic" w:cs="MS Gothic" w:hint="eastAsia"/>
          <w:color w:val="202122"/>
          <w:sz w:val="23"/>
          <w:szCs w:val="23"/>
        </w:rPr>
        <w:t>使得祭司成為政治和宗教的權威。雖然哈斯蒙尼王朝是抗擊塞琉古統治的英雄，但是他們缺乏自</w:t>
      </w:r>
      <w:hyperlink r:id="rId81" w:tooltip="第一聖殿" w:history="1">
        <w:r w:rsidRPr="00CD3E68">
          <w:rPr>
            <w:rFonts w:ascii="MS Gothic" w:eastAsia="MS Gothic" w:hAnsi="MS Gothic" w:cs="MS Gothic" w:hint="eastAsia"/>
            <w:color w:val="0645AD"/>
            <w:sz w:val="23"/>
            <w:szCs w:val="23"/>
            <w:u w:val="single"/>
          </w:rPr>
          <w:t>第一聖殿</w:t>
        </w:r>
      </w:hyperlink>
      <w:r w:rsidRPr="00CD3E68">
        <w:rPr>
          <w:rFonts w:ascii="MS Gothic" w:eastAsia="MS Gothic" w:hAnsi="MS Gothic" w:cs="MS Gothic" w:hint="eastAsia"/>
          <w:color w:val="202122"/>
          <w:sz w:val="23"/>
          <w:szCs w:val="23"/>
        </w:rPr>
        <w:t>時期大衛王朝後裔們所擁有的合法性</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法利賽黨（「分裂主義」）的出現主要是文士和賢人們對</w:t>
      </w:r>
      <w:hyperlink r:id="rId82" w:tooltip="以斯拉" w:history="1">
        <w:r w:rsidRPr="00CD3E68">
          <w:rPr>
            <w:rFonts w:ascii="MS Gothic" w:eastAsia="MS Gothic" w:hAnsi="MS Gothic" w:cs="MS Gothic" w:hint="eastAsia"/>
            <w:color w:val="0645AD"/>
            <w:sz w:val="23"/>
            <w:szCs w:val="23"/>
            <w:u w:val="single"/>
          </w:rPr>
          <w:t>以斯拉</w:t>
        </w:r>
      </w:hyperlink>
      <w:r w:rsidRPr="00CD3E68">
        <w:rPr>
          <w:rFonts w:ascii="MS Gothic" w:eastAsia="MS Gothic" w:hAnsi="MS Gothic" w:cs="MS Gothic" w:hint="eastAsia"/>
          <w:color w:val="202122"/>
          <w:sz w:val="23"/>
          <w:szCs w:val="23"/>
        </w:rPr>
        <w:t>時代的倡導所致。他們的名字來源於希伯來語和亞拉姆語</w:t>
      </w:r>
      <w:r w:rsidRPr="00CD3E68">
        <w:rPr>
          <w:rFonts w:ascii="Arial" w:eastAsia="Times New Roman" w:hAnsi="Arial" w:cs="Arial"/>
          <w:color w:val="202122"/>
          <w:sz w:val="23"/>
          <w:szCs w:val="23"/>
        </w:rPr>
        <w:t>parush</w:t>
      </w:r>
      <w:r w:rsidRPr="00CD3E68">
        <w:rPr>
          <w:rFonts w:ascii="MS Gothic" w:eastAsia="MS Gothic" w:hAnsi="MS Gothic" w:cs="MS Gothic" w:hint="eastAsia"/>
          <w:color w:val="202122"/>
          <w:sz w:val="23"/>
          <w:szCs w:val="23"/>
        </w:rPr>
        <w:t>或</w:t>
      </w:r>
      <w:r w:rsidRPr="00CD3E68">
        <w:rPr>
          <w:rFonts w:ascii="Arial" w:eastAsia="Times New Roman" w:hAnsi="Arial" w:cs="Arial"/>
          <w:color w:val="202122"/>
          <w:sz w:val="23"/>
          <w:szCs w:val="23"/>
        </w:rPr>
        <w:t>parushi</w:t>
      </w:r>
      <w:r w:rsidRPr="00CD3E68">
        <w:rPr>
          <w:rFonts w:ascii="MS Gothic" w:eastAsia="MS Gothic" w:hAnsi="MS Gothic" w:cs="MS Gothic" w:hint="eastAsia"/>
          <w:color w:val="202122"/>
          <w:sz w:val="23"/>
          <w:szCs w:val="23"/>
        </w:rPr>
        <w:t>，意思是「分開的人」。這可能是指與外邦人，</w:t>
      </w:r>
      <w:proofErr w:type="gramStart"/>
      <w:r w:rsidRPr="00CD3E68">
        <w:rPr>
          <w:rFonts w:ascii="MS Gothic" w:eastAsia="MS Gothic" w:hAnsi="MS Gothic" w:cs="MS Gothic" w:hint="eastAsia"/>
          <w:color w:val="202122"/>
          <w:sz w:val="23"/>
          <w:szCs w:val="23"/>
        </w:rPr>
        <w:t>儀式上的不潔或不信教的猶太人相分離的緣故</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"cite_note-13"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[13]</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。法利賽人相對於其它猶太教派來</w:t>
      </w:r>
      <w:r w:rsidRPr="00CD3E68">
        <w:rPr>
          <w:rFonts w:ascii="MingLiU" w:eastAsia="MingLiU" w:hAnsi="MingLiU" w:cs="MingLiU" w:hint="eastAsia"/>
          <w:color w:val="202122"/>
          <w:sz w:val="23"/>
          <w:szCs w:val="23"/>
        </w:rPr>
        <w:t>說活躍於公元前二世紀中葉，直到公元</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年</w:t>
      </w:r>
      <w:hyperlink r:id="rId83" w:tooltip="聖殿" w:history="1">
        <w:r w:rsidRPr="00CD3E68">
          <w:rPr>
            <w:rFonts w:ascii="MS Gothic" w:eastAsia="MS Gothic" w:hAnsi="MS Gothic" w:cs="MS Gothic" w:hint="eastAsia"/>
            <w:color w:val="0645AD"/>
            <w:sz w:val="23"/>
            <w:szCs w:val="23"/>
            <w:u w:val="single"/>
          </w:rPr>
          <w:t>聖殿</w:t>
        </w:r>
      </w:hyperlink>
      <w:proofErr w:type="gramStart"/>
      <w:r w:rsidRPr="00CD3E68">
        <w:rPr>
          <w:rFonts w:ascii="MS Gothic" w:eastAsia="MS Gothic" w:hAnsi="MS Gothic" w:cs="MS Gothic" w:hint="eastAsia"/>
          <w:color w:val="202122"/>
          <w:sz w:val="23"/>
          <w:szCs w:val="23"/>
        </w:rPr>
        <w:t>被毀</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"cite_note-14"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[14]</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w:t>
      </w:r>
      <w:hyperlink r:id="rId84"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第一提到他們與喬納森有關係，後者是猶大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瑪加比的繼承人</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在聖殿被毀之前，法利賽人區分於其它派別的其中一個因素是他們相信所有猶太人都在聖殿之外必須遵守律法的聖潔（該律法適用於聖殿</w:t>
      </w:r>
      <w:r w:rsidRPr="00CD3E68">
        <w:rPr>
          <w:rFonts w:ascii="MingLiU" w:eastAsia="MingLiU" w:hAnsi="MingLiU" w:cs="MingLiU" w:hint="eastAsia"/>
          <w:color w:val="202122"/>
          <w:sz w:val="23"/>
          <w:szCs w:val="23"/>
        </w:rPr>
        <w:t>內運作）。然而，法利賽人最主要的區別在於當面臨被同化之際，他們繼續堅持猶太法律與傳統。正</w:t>
      </w:r>
      <w:r w:rsidRPr="00CD3E68">
        <w:rPr>
          <w:rFonts w:ascii="MS Gothic" w:eastAsia="MS Gothic" w:hAnsi="MS Gothic" w:cs="MS Gothic" w:hint="eastAsia"/>
          <w:color w:val="202122"/>
          <w:sz w:val="23"/>
          <w:szCs w:val="23"/>
        </w:rPr>
        <w:t>如</w:t>
      </w:r>
      <w:hyperlink r:id="rId85"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所指出的，法利賽人被認為是最精確的猶太法律專家和解釋者</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法利賽人在公元</w:t>
      </w:r>
      <w:r w:rsidRPr="00CD3E68">
        <w:rPr>
          <w:rFonts w:ascii="Arial" w:eastAsia="Times New Roman" w:hAnsi="Arial" w:cs="Arial"/>
          <w:color w:val="202122"/>
          <w:sz w:val="23"/>
          <w:szCs w:val="23"/>
        </w:rPr>
        <w:t>1</w:t>
      </w:r>
      <w:r w:rsidRPr="00CD3E68">
        <w:rPr>
          <w:rFonts w:ascii="MS Gothic" w:eastAsia="MS Gothic" w:hAnsi="MS Gothic" w:cs="MS Gothic" w:hint="eastAsia"/>
          <w:color w:val="202122"/>
          <w:sz w:val="23"/>
          <w:szCs w:val="23"/>
        </w:rPr>
        <w:t>世紀時是猶太四大（至少）宗教派系中的一個。</w:t>
      </w:r>
      <w:proofErr w:type="gramStart"/>
      <w:r w:rsidRPr="00CD3E68">
        <w:rPr>
          <w:rFonts w:ascii="MS Gothic" w:eastAsia="MS Gothic" w:hAnsi="MS Gothic" w:cs="MS Gothic" w:hint="eastAsia"/>
          <w:color w:val="202122"/>
          <w:sz w:val="23"/>
          <w:szCs w:val="23"/>
        </w:rPr>
        <w:t>他們也是繼承虔誠派信徒中的一個團體</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"cite_note-15"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[15]</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，前者是在塞琉古國王安太阿卡斯</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伊皮法尼斯（公元前</w:t>
      </w:r>
      <w:r w:rsidRPr="00CD3E68">
        <w:rPr>
          <w:rFonts w:ascii="Arial" w:eastAsia="Times New Roman" w:hAnsi="Arial" w:cs="Arial"/>
          <w:color w:val="202122"/>
          <w:sz w:val="23"/>
          <w:szCs w:val="23"/>
        </w:rPr>
        <w:t>175-163</w:t>
      </w:r>
      <w:r w:rsidRPr="00CD3E68">
        <w:rPr>
          <w:rFonts w:ascii="MS Gothic" w:eastAsia="MS Gothic" w:hAnsi="MS Gothic" w:cs="MS Gothic" w:hint="eastAsia"/>
          <w:color w:val="202122"/>
          <w:sz w:val="23"/>
          <w:szCs w:val="23"/>
        </w:rPr>
        <w:t>年在位）時形成的一個反希臘化的猶太運動團體。法利賽的社會地位和信仰</w:t>
      </w:r>
      <w:r w:rsidRPr="00CD3E68">
        <w:rPr>
          <w:rFonts w:ascii="MingLiU" w:eastAsia="MingLiU" w:hAnsi="MingLiU" w:cs="MingLiU" w:hint="eastAsia"/>
          <w:color w:val="202122"/>
          <w:sz w:val="23"/>
          <w:szCs w:val="23"/>
        </w:rPr>
        <w:t>歲時間變化而變化，正如其角色、重要性、意義隨著猶大國政治和社會條件的變化而變化</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在此期間沒有任何一個派系占據統治地位，</w:t>
      </w:r>
      <w:r w:rsidRPr="00CD3E68">
        <w:rPr>
          <w:rFonts w:ascii="MingLiU" w:eastAsia="MingLiU" w:hAnsi="MingLiU" w:cs="MingLiU" w:hint="eastAsia"/>
          <w:color w:val="202122"/>
          <w:sz w:val="23"/>
          <w:szCs w:val="23"/>
        </w:rPr>
        <w:t>絕大多數的猶太人並不加入派系之爭。</w:t>
      </w:r>
      <w:hyperlink r:id="rId86"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指出法利賽人獲得群眾的支持和讚揚，這同與統治階級密切相連的撒都該精英形成截然反差</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基本上，</w:t>
      </w:r>
      <w:hyperlink r:id="rId87"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人是保守的貴族王室，而法利賽則是折衷的、受擁護的、更加</w:t>
      </w:r>
      <w:hyperlink r:id="rId88" w:tooltip="民主" w:history="1">
        <w:r w:rsidRPr="00CD3E68">
          <w:rPr>
            <w:rFonts w:ascii="MS Gothic" w:eastAsia="MS Gothic" w:hAnsi="MS Gothic" w:cs="MS Gothic" w:hint="eastAsia"/>
            <w:color w:val="0645AD"/>
            <w:sz w:val="23"/>
            <w:szCs w:val="23"/>
            <w:u w:val="single"/>
          </w:rPr>
          <w:t>民主</w:t>
        </w:r>
      </w:hyperlink>
      <w:r w:rsidRPr="00CD3E68">
        <w:rPr>
          <w:rFonts w:ascii="MS Gothic" w:eastAsia="MS Gothic" w:hAnsi="MS Gothic" w:cs="MS Gothic" w:hint="eastAsia"/>
          <w:color w:val="202122"/>
          <w:sz w:val="23"/>
          <w:szCs w:val="23"/>
        </w:rPr>
        <w:t>的。法利賽的地位在如下論斷中更為凸顯「一個學過的雜種比昏庸的大祭司更能。」</w:t>
      </w:r>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法利賽對</w:t>
      </w:r>
      <w:r w:rsidRPr="00CD3E68">
        <w:rPr>
          <w:rFonts w:ascii="Arial" w:eastAsia="Times New Roman" w:hAnsi="Arial" w:cs="Arial"/>
          <w:color w:val="202122"/>
          <w:sz w:val="23"/>
          <w:szCs w:val="23"/>
        </w:rPr>
        <w:t>mamzer</w:t>
      </w:r>
      <w:r w:rsidRPr="00CD3E68">
        <w:rPr>
          <w:rFonts w:ascii="MS Gothic" w:eastAsia="MS Gothic" w:hAnsi="MS Gothic" w:cs="MS Gothic" w:hint="eastAsia"/>
          <w:color w:val="202122"/>
          <w:sz w:val="23"/>
          <w:szCs w:val="23"/>
        </w:rPr>
        <w:t>的定義是不合法婚姻所生的棄兒，如通姦或亂倫。該詞被錯誤的翻譯為「不合法</w:t>
      </w:r>
      <w:proofErr w:type="spellEnd"/>
      <w:r w:rsidRPr="00CD3E68">
        <w:rPr>
          <w:rFonts w:ascii="MS Gothic" w:eastAsia="MS Gothic" w:hAnsi="MS Gothic" w:cs="MS Gothic" w:hint="eastAsia"/>
          <w:color w:val="202122"/>
          <w:sz w:val="23"/>
          <w:szCs w:val="23"/>
        </w:rPr>
        <w:t>」。</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"cite_note-16"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[16]</w:t>
      </w:r>
      <w:r w:rsidRPr="00CD3E68">
        <w:rPr>
          <w:rFonts w:ascii="Arial" w:eastAsia="Times New Roman" w:hAnsi="Arial" w:cs="Arial"/>
          <w:color w:val="202122"/>
          <w:sz w:val="23"/>
          <w:szCs w:val="23"/>
          <w:vertAlign w:val="superscript"/>
        </w:rPr>
        <w:fldChar w:fldCharType="end"/>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撒都該人拒</w:t>
      </w:r>
      <w:r w:rsidRPr="00CD3E68">
        <w:rPr>
          <w:rFonts w:ascii="MingLiU" w:eastAsia="MingLiU" w:hAnsi="MingLiU" w:cs="MingLiU" w:hint="eastAsia"/>
          <w:color w:val="202122"/>
          <w:sz w:val="23"/>
          <w:szCs w:val="23"/>
        </w:rPr>
        <w:t>絕法利賽的口頭</w:t>
      </w:r>
      <w:hyperlink r:id="rId89" w:tooltip="律法" w:history="1">
        <w:r w:rsidRPr="00CD3E68">
          <w:rPr>
            <w:rFonts w:ascii="MS Gothic" w:eastAsia="MS Gothic" w:hAnsi="MS Gothic" w:cs="MS Gothic" w:hint="eastAsia"/>
            <w:color w:val="0645AD"/>
            <w:sz w:val="23"/>
            <w:szCs w:val="23"/>
            <w:u w:val="single"/>
          </w:rPr>
          <w:t>律法</w:t>
        </w:r>
      </w:hyperlink>
      <w:r w:rsidRPr="00CD3E68">
        <w:rPr>
          <w:rFonts w:ascii="MS Gothic" w:eastAsia="MS Gothic" w:hAnsi="MS Gothic" w:cs="MS Gothic" w:hint="eastAsia"/>
          <w:color w:val="202122"/>
          <w:sz w:val="23"/>
          <w:szCs w:val="23"/>
        </w:rPr>
        <w:t>，並根據經文字面理解自創了新的解釋。從猶太觀點來看，他們在個人生活中通常意味著過於嚴謹的生活方式，因為他們廢棄了口頭傳統，而法利賽人是懂得</w:t>
      </w:r>
      <w:hyperlink r:id="rId90" w:tooltip="律法" w:history="1">
        <w:r w:rsidRPr="00CD3E68">
          <w:rPr>
            <w:rFonts w:ascii="MS Gothic" w:eastAsia="MS Gothic" w:hAnsi="MS Gothic" w:cs="MS Gothic" w:hint="eastAsia"/>
            <w:color w:val="0645AD"/>
            <w:sz w:val="23"/>
            <w:szCs w:val="23"/>
            <w:u w:val="single"/>
          </w:rPr>
          <w:t>律法</w:t>
        </w:r>
      </w:hyperlink>
      <w:r w:rsidRPr="00CD3E68">
        <w:rPr>
          <w:rFonts w:ascii="MS Gothic" w:eastAsia="MS Gothic" w:hAnsi="MS Gothic" w:cs="MS Gothic" w:hint="eastAsia"/>
          <w:color w:val="202122"/>
          <w:sz w:val="23"/>
          <w:szCs w:val="23"/>
        </w:rPr>
        <w:t>的。對這種不同律法解釋的例子如「</w:t>
      </w:r>
      <w:hyperlink r:id="rId91" w:tooltip="以眼還眼" w:history="1">
        <w:r w:rsidRPr="00CD3E68">
          <w:rPr>
            <w:rFonts w:ascii="MS Gothic" w:eastAsia="MS Gothic" w:hAnsi="MS Gothic" w:cs="MS Gothic" w:hint="eastAsia"/>
            <w:color w:val="0645AD"/>
            <w:sz w:val="23"/>
            <w:szCs w:val="23"/>
            <w:u w:val="single"/>
          </w:rPr>
          <w:t>以眼還眼</w:t>
        </w:r>
      </w:hyperlink>
      <w:r w:rsidRPr="00CD3E68">
        <w:rPr>
          <w:rFonts w:ascii="MS Gothic" w:eastAsia="MS Gothic" w:hAnsi="MS Gothic" w:cs="MS Gothic" w:hint="eastAsia"/>
          <w:color w:val="202122"/>
          <w:sz w:val="23"/>
          <w:szCs w:val="23"/>
        </w:rPr>
        <w:t>」。法利賽人的理解是，</w:t>
      </w:r>
      <w:proofErr w:type="gramStart"/>
      <w:r w:rsidRPr="00CD3E68">
        <w:rPr>
          <w:rFonts w:ascii="MS Gothic" w:eastAsia="MS Gothic" w:hAnsi="MS Gothic" w:cs="MS Gothic" w:hint="eastAsia"/>
          <w:color w:val="202122"/>
          <w:sz w:val="23"/>
          <w:szCs w:val="23"/>
        </w:rPr>
        <w:t>當事人應當支付等同於一隻眼睛的價</w:t>
      </w:r>
      <w:r w:rsidRPr="00CD3E68">
        <w:rPr>
          <w:rFonts w:ascii="MingLiU" w:eastAsia="MingLiU" w:hAnsi="MingLiU" w:cs="MingLiU" w:hint="eastAsia"/>
          <w:color w:val="202122"/>
          <w:sz w:val="23"/>
          <w:szCs w:val="23"/>
        </w:rPr>
        <w:t>值</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"cite_note-17"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[17]</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w:t>
      </w:r>
      <w:hyperlink r:id="rId92"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人則更專注於字面解釋，</w:t>
      </w:r>
      <w:proofErr w:type="gramStart"/>
      <w:r w:rsidRPr="00CD3E68">
        <w:rPr>
          <w:rFonts w:ascii="MS Gothic" w:eastAsia="MS Gothic" w:hAnsi="MS Gothic" w:cs="MS Gothic" w:hint="eastAsia"/>
          <w:color w:val="202122"/>
          <w:sz w:val="23"/>
          <w:szCs w:val="23"/>
        </w:rPr>
        <w:t>就是把犯人的眼睛挖掉</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"cite_note-18"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[18]</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。從法利賽人的角度來看，撒都該人希望改變猶太人對律法的理解</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w:t>
      </w:r>
      <w:hyperlink r:id="rId93"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》賢人認為他們自己與和法利賽人有直接聯繫。歷史學家普遍認為法利賽</w:t>
      </w:r>
      <w:hyperlink r:id="rId94"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是拉比</w:t>
      </w:r>
      <w:hyperlink r:id="rId95"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的始祖。所有在</w:t>
      </w:r>
      <w:hyperlink r:id="rId96"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被毀之後的規範化，主流猶太教在今天都認為自己是拉比猶太教的繼承人，上溯至終，法利賽猶太教</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在前</w:t>
      </w:r>
      <w:r w:rsidRPr="00CD3E68">
        <w:rPr>
          <w:rFonts w:ascii="Arial" w:eastAsia="Times New Roman" w:hAnsi="Arial" w:cs="Arial"/>
          <w:color w:val="202122"/>
          <w:sz w:val="23"/>
          <w:szCs w:val="23"/>
        </w:rPr>
        <w:t>539</w:t>
      </w:r>
      <w:r w:rsidRPr="00CD3E68">
        <w:rPr>
          <w:rFonts w:ascii="MS Gothic" w:eastAsia="MS Gothic" w:hAnsi="MS Gothic" w:cs="MS Gothic" w:hint="eastAsia"/>
          <w:color w:val="202122"/>
          <w:sz w:val="23"/>
          <w:szCs w:val="23"/>
        </w:rPr>
        <w:t>年波斯人征服巴比倫，在前</w:t>
      </w:r>
      <w:r w:rsidRPr="00CD3E68">
        <w:rPr>
          <w:rFonts w:ascii="Arial" w:eastAsia="Times New Roman" w:hAnsi="Arial" w:cs="Arial"/>
          <w:color w:val="202122"/>
          <w:sz w:val="23"/>
          <w:szCs w:val="23"/>
        </w:rPr>
        <w:t>537</w:t>
      </w:r>
      <w:r w:rsidRPr="00CD3E68">
        <w:rPr>
          <w:rFonts w:ascii="MS Gothic" w:eastAsia="MS Gothic" w:hAnsi="MS Gothic" w:cs="MS Gothic" w:hint="eastAsia"/>
          <w:color w:val="202122"/>
          <w:sz w:val="23"/>
          <w:szCs w:val="23"/>
        </w:rPr>
        <w:t>年</w:t>
      </w:r>
      <w:proofErr w:type="gramStart"/>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猶太歷史的波斯時期</w:t>
      </w:r>
      <w:proofErr w:type="gramEnd"/>
      <w:r w:rsidRPr="00CD3E68">
        <w:rPr>
          <w:rFonts w:ascii="Arial" w:eastAsia="Times New Roman" w:hAnsi="Arial" w:cs="Arial"/>
          <w:color w:val="202122"/>
          <w:sz w:val="23"/>
          <w:szCs w:val="23"/>
        </w:rPr>
        <w:t>, </w:t>
      </w:r>
      <w:hyperlink r:id="rId97" w:tooltip="居魯士大帝" w:history="1">
        <w:r w:rsidRPr="00CD3E68">
          <w:rPr>
            <w:rFonts w:ascii="MS Gothic" w:eastAsia="MS Gothic" w:hAnsi="MS Gothic" w:cs="MS Gothic" w:hint="eastAsia"/>
            <w:color w:val="0645AD"/>
            <w:sz w:val="23"/>
            <w:szCs w:val="23"/>
            <w:u w:val="single"/>
          </w:rPr>
          <w:t>居魯士大帝</w:t>
        </w:r>
      </w:hyperlink>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或塞魯士，聖經和合本譯作「古列」</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允許猶太人回到猶太，重建</w:t>
      </w:r>
      <w:hyperlink r:id="rId98" w:tooltip="聖殿" w:history="1">
        <w:r w:rsidRPr="00CD3E68">
          <w:rPr>
            <w:rFonts w:ascii="MS Gothic" w:eastAsia="MS Gothic" w:hAnsi="MS Gothic" w:cs="MS Gothic" w:hint="eastAsia"/>
            <w:color w:val="0645AD"/>
            <w:sz w:val="23"/>
            <w:szCs w:val="23"/>
            <w:u w:val="single"/>
          </w:rPr>
          <w:t>聖殿</w:t>
        </w:r>
      </w:hyperlink>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完成於前</w:t>
      </w:r>
      <w:r w:rsidRPr="00CD3E68">
        <w:rPr>
          <w:rFonts w:ascii="Arial" w:eastAsia="Times New Roman" w:hAnsi="Arial" w:cs="Arial"/>
          <w:color w:val="202122"/>
          <w:sz w:val="23"/>
          <w:szCs w:val="23"/>
        </w:rPr>
        <w:t>515</w:t>
      </w:r>
      <w:r w:rsidRPr="00CD3E68">
        <w:rPr>
          <w:rFonts w:ascii="MS Gothic" w:eastAsia="MS Gothic" w:hAnsi="MS Gothic" w:cs="MS Gothic" w:hint="eastAsia"/>
          <w:color w:val="202122"/>
          <w:sz w:val="23"/>
          <w:szCs w:val="23"/>
        </w:rPr>
        <w:t>年</w:t>
      </w:r>
      <w:r w:rsidRPr="00CD3E68">
        <w:rPr>
          <w:rFonts w:ascii="Arial" w:eastAsia="Times New Roman" w:hAnsi="Arial" w:cs="Arial"/>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希臘時期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"https://zh.wikipedia.org/w/index.php?title=%E6%B3%95%E5%88%A9%E8%B5%9B%E4%BA%BA&amp;action=edit&amp;section=5" \o "</w:instrText>
      </w:r>
      <w:r w:rsidRPr="00CD3E68">
        <w:rPr>
          <w:rFonts w:ascii="MS Gothic" w:eastAsia="MS Gothic" w:hAnsi="MS Gothic" w:cs="MS Gothic" w:hint="eastAsia"/>
          <w:color w:val="000000"/>
          <w:sz w:val="24"/>
          <w:szCs w:val="24"/>
        </w:rPr>
        <w:instrText>編輯章節：希臘時期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在羅馬統治的第一個十年，聖殿仍然是猶太人宗教生活的中心。猶太歷史的希臘時期開始於前</w:t>
      </w:r>
      <w:r w:rsidRPr="00CD3E68">
        <w:rPr>
          <w:rFonts w:ascii="Arial" w:eastAsia="Times New Roman" w:hAnsi="Arial" w:cs="Arial"/>
          <w:color w:val="202122"/>
          <w:sz w:val="23"/>
          <w:szCs w:val="23"/>
        </w:rPr>
        <w:t>332</w:t>
      </w:r>
      <w:r w:rsidRPr="00CD3E68">
        <w:rPr>
          <w:rFonts w:ascii="MS Gothic" w:eastAsia="MS Gothic" w:hAnsi="MS Gothic" w:cs="MS Gothic" w:hint="eastAsia"/>
          <w:color w:val="202122"/>
          <w:sz w:val="23"/>
          <w:szCs w:val="23"/>
        </w:rPr>
        <w:t>年</w:t>
      </w:r>
      <w:hyperlink r:id="rId99" w:tooltip="亞歷山大大帝" w:history="1">
        <w:r w:rsidRPr="00CD3E68">
          <w:rPr>
            <w:rFonts w:ascii="MS Gothic" w:eastAsia="MS Gothic" w:hAnsi="MS Gothic" w:cs="MS Gothic" w:hint="eastAsia"/>
            <w:color w:val="0645AD"/>
            <w:sz w:val="23"/>
            <w:szCs w:val="23"/>
            <w:u w:val="single"/>
          </w:rPr>
          <w:t>亞歷山大大帝</w:t>
        </w:r>
      </w:hyperlink>
      <w:r w:rsidRPr="00CD3E68">
        <w:rPr>
          <w:rFonts w:ascii="MS Gothic" w:eastAsia="MS Gothic" w:hAnsi="MS Gothic" w:cs="MS Gothic" w:hint="eastAsia"/>
          <w:color w:val="202122"/>
          <w:sz w:val="23"/>
          <w:szCs w:val="23"/>
        </w:rPr>
        <w:t>征服波斯。當他死於前</w:t>
      </w:r>
      <w:r w:rsidRPr="00CD3E68">
        <w:rPr>
          <w:rFonts w:ascii="Arial" w:eastAsia="Times New Roman" w:hAnsi="Arial" w:cs="Arial"/>
          <w:color w:val="202122"/>
          <w:sz w:val="23"/>
          <w:szCs w:val="23"/>
        </w:rPr>
        <w:t>323</w:t>
      </w:r>
      <w:r w:rsidRPr="00CD3E68">
        <w:rPr>
          <w:rFonts w:ascii="MS Gothic" w:eastAsia="MS Gothic" w:hAnsi="MS Gothic" w:cs="MS Gothic" w:hint="eastAsia"/>
          <w:color w:val="202122"/>
          <w:sz w:val="23"/>
          <w:szCs w:val="23"/>
        </w:rPr>
        <w:t>年，他的將軍們分割了帝國。起初，猶太由埃及</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希臘</w:t>
      </w:r>
      <w:r w:rsidRPr="00CD3E68">
        <w:rPr>
          <w:rFonts w:ascii="Arial" w:eastAsia="Times New Roman" w:hAnsi="Arial" w:cs="Arial"/>
          <w:color w:val="202122"/>
          <w:sz w:val="23"/>
          <w:szCs w:val="23"/>
        </w:rPr>
        <w:t> </w:t>
      </w:r>
      <w:hyperlink r:id="rId100" w:tooltip="托勒密" w:history="1">
        <w:r w:rsidRPr="00CD3E68">
          <w:rPr>
            <w:rFonts w:ascii="MS Gothic" w:eastAsia="MS Gothic" w:hAnsi="MS Gothic" w:cs="MS Gothic" w:hint="eastAsia"/>
            <w:color w:val="0645AD"/>
            <w:sz w:val="23"/>
            <w:szCs w:val="23"/>
            <w:u w:val="single"/>
          </w:rPr>
          <w:t>托勒密</w:t>
        </w:r>
      </w:hyperlink>
      <w:r w:rsidRPr="00CD3E68">
        <w:rPr>
          <w:rFonts w:ascii="MS Gothic" w:eastAsia="MS Gothic" w:hAnsi="MS Gothic" w:cs="MS Gothic" w:hint="eastAsia"/>
          <w:color w:val="202122"/>
          <w:sz w:val="23"/>
          <w:szCs w:val="23"/>
        </w:rPr>
        <w:t>統治，但在前</w:t>
      </w:r>
      <w:r w:rsidRPr="00CD3E68">
        <w:rPr>
          <w:rFonts w:ascii="Arial" w:eastAsia="Times New Roman" w:hAnsi="Arial" w:cs="Arial"/>
          <w:color w:val="202122"/>
          <w:sz w:val="23"/>
          <w:szCs w:val="23"/>
        </w:rPr>
        <w:t>198</w:t>
      </w:r>
      <w:r w:rsidRPr="00CD3E68">
        <w:rPr>
          <w:rFonts w:ascii="MS Gothic" w:eastAsia="MS Gothic" w:hAnsi="MS Gothic" w:cs="MS Gothic" w:hint="eastAsia"/>
          <w:color w:val="202122"/>
          <w:sz w:val="23"/>
          <w:szCs w:val="23"/>
        </w:rPr>
        <w:t>年，敘利亞</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希臘</w:t>
      </w:r>
      <w:hyperlink r:id="rId101" w:tooltip="塞琉古帝國" w:history="1">
        <w:r w:rsidRPr="00CD3E68">
          <w:rPr>
            <w:rFonts w:ascii="MS Gothic" w:eastAsia="MS Gothic" w:hAnsi="MS Gothic" w:cs="MS Gothic" w:hint="eastAsia"/>
            <w:color w:val="0645AD"/>
            <w:sz w:val="23"/>
            <w:szCs w:val="23"/>
            <w:u w:val="single"/>
          </w:rPr>
          <w:t>塞琉古帝國</w:t>
        </w:r>
      </w:hyperlink>
      <w:r w:rsidRPr="00CD3E68">
        <w:rPr>
          <w:rFonts w:ascii="MS Gothic" w:eastAsia="MS Gothic" w:hAnsi="MS Gothic" w:cs="MS Gothic" w:hint="eastAsia"/>
          <w:color w:val="202122"/>
          <w:sz w:val="23"/>
          <w:szCs w:val="23"/>
        </w:rPr>
        <w:t>在</w:t>
      </w:r>
      <w:hyperlink r:id="rId102" w:tooltip="安條克三世" w:history="1">
        <w:r w:rsidRPr="00CD3E68">
          <w:rPr>
            <w:rFonts w:ascii="MS Gothic" w:eastAsia="MS Gothic" w:hAnsi="MS Gothic" w:cs="MS Gothic" w:hint="eastAsia"/>
            <w:color w:val="0645AD"/>
            <w:sz w:val="23"/>
            <w:szCs w:val="23"/>
            <w:u w:val="single"/>
          </w:rPr>
          <w:t>安條克三世</w:t>
        </w:r>
      </w:hyperlink>
      <w:r w:rsidRPr="00CD3E68">
        <w:rPr>
          <w:rFonts w:ascii="MS Gothic" w:eastAsia="MS Gothic" w:hAnsi="MS Gothic" w:cs="MS Gothic" w:hint="eastAsia"/>
          <w:color w:val="202122"/>
          <w:sz w:val="23"/>
          <w:szCs w:val="23"/>
        </w:rPr>
        <w:t>時期奪取了猶大王國的控制權</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近東長久以來都是一個大都會，特別是希臘時間。在當地有多種語言通行，以致當時社會的</w:t>
      </w:r>
      <w:hyperlink r:id="rId103" w:tooltip="通用語" w:history="1">
        <w:r w:rsidRPr="00CD3E68">
          <w:rPr>
            <w:rFonts w:ascii="MS Gothic" w:eastAsia="MS Gothic" w:hAnsi="MS Gothic" w:cs="MS Gothic" w:hint="eastAsia"/>
            <w:color w:val="0645AD"/>
            <w:sz w:val="23"/>
            <w:szCs w:val="23"/>
            <w:u w:val="single"/>
          </w:rPr>
          <w:t>通用語言</w:t>
        </w:r>
      </w:hyperlink>
      <w:r w:rsidRPr="00CD3E68">
        <w:rPr>
          <w:rFonts w:ascii="MS Gothic" w:eastAsia="MS Gothic" w:hAnsi="MS Gothic" w:cs="MS Gothic" w:hint="eastAsia"/>
          <w:color w:val="202122"/>
          <w:sz w:val="23"/>
          <w:szCs w:val="23"/>
        </w:rPr>
        <w:t>是甚麼，到現在還有爭議。猶太人之間幾乎可以肯定是</w:t>
      </w:r>
      <w:r w:rsidRPr="00CD3E68">
        <w:rPr>
          <w:rFonts w:ascii="MingLiU" w:eastAsia="MingLiU" w:hAnsi="MingLiU" w:cs="MingLiU" w:hint="eastAsia"/>
          <w:color w:val="202122"/>
          <w:sz w:val="23"/>
          <w:szCs w:val="23"/>
        </w:rPr>
        <w:t>說</w:t>
      </w:r>
      <w:hyperlink r:id="rId104" w:tooltip="亞蘭語" w:history="1">
        <w:r w:rsidRPr="00CD3E68">
          <w:rPr>
            <w:rFonts w:ascii="MS Gothic" w:eastAsia="MS Gothic" w:hAnsi="MS Gothic" w:cs="MS Gothic" w:hint="eastAsia"/>
            <w:color w:val="0645AD"/>
            <w:sz w:val="23"/>
            <w:szCs w:val="23"/>
            <w:u w:val="single"/>
          </w:rPr>
          <w:t>亞蘭語</w:t>
        </w:r>
      </w:hyperlink>
      <w:r w:rsidRPr="00CD3E68">
        <w:rPr>
          <w:rFonts w:ascii="MS Gothic" w:eastAsia="MS Gothic" w:hAnsi="MS Gothic" w:cs="MS Gothic" w:hint="eastAsia"/>
          <w:color w:val="202122"/>
          <w:sz w:val="23"/>
          <w:szCs w:val="23"/>
        </w:rPr>
        <w:t>的；而</w:t>
      </w:r>
      <w:hyperlink r:id="rId105" w:tooltip="希臘語" w:history="1">
        <w:r w:rsidRPr="00CD3E68">
          <w:rPr>
            <w:rFonts w:ascii="MS Gothic" w:eastAsia="MS Gothic" w:hAnsi="MS Gothic" w:cs="MS Gothic" w:hint="eastAsia"/>
            <w:color w:val="0645AD"/>
            <w:sz w:val="23"/>
            <w:szCs w:val="23"/>
            <w:u w:val="single"/>
          </w:rPr>
          <w:t>希臘語</w:t>
        </w:r>
      </w:hyperlink>
      <w:r w:rsidRPr="00CD3E68">
        <w:rPr>
          <w:rFonts w:ascii="MS Gothic" w:eastAsia="MS Gothic" w:hAnsi="MS Gothic" w:cs="MS Gothic" w:hint="eastAsia"/>
          <w:color w:val="202122"/>
          <w:sz w:val="23"/>
          <w:szCs w:val="23"/>
        </w:rPr>
        <w:t>在某程度上至少是商旅貿易的通用語，而事實上在地中海整個東部都通行。因此，歷史學家</w:t>
      </w:r>
      <w:r w:rsidRPr="00CD3E68">
        <w:rPr>
          <w:rFonts w:ascii="Arial" w:eastAsia="Times New Roman" w:hAnsi="Arial" w:cs="Arial"/>
          <w:color w:val="202122"/>
          <w:sz w:val="23"/>
          <w:szCs w:val="23"/>
        </w:rPr>
        <w:t xml:space="preserve">Shaye </w:t>
      </w:r>
      <w:proofErr w:type="spellStart"/>
      <w:r w:rsidRPr="00CD3E68">
        <w:rPr>
          <w:rFonts w:ascii="Arial" w:eastAsia="Times New Roman" w:hAnsi="Arial" w:cs="Arial"/>
          <w:color w:val="202122"/>
          <w:sz w:val="23"/>
          <w:szCs w:val="23"/>
        </w:rPr>
        <w:t>Cohen</w:t>
      </w:r>
      <w:r w:rsidRPr="00CD3E68">
        <w:rPr>
          <w:rFonts w:ascii="MS Gothic" w:eastAsia="MS Gothic" w:hAnsi="MS Gothic" w:cs="MS Gothic" w:hint="eastAsia"/>
          <w:color w:val="202122"/>
          <w:sz w:val="23"/>
          <w:szCs w:val="23"/>
        </w:rPr>
        <w:t>認為，當時猶太人聚居的地方，甚至連</w:t>
      </w:r>
      <w:hyperlink r:id="rId106"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本身，都已經被希臘化了。在他的著作裡，他這樣寫</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哈斯蒙尼時期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"https://zh.wikipedia.org/w/index.php?title=%E6%B3%95%E5%88%A9%E8%B5%9B%E4%BA%BA&amp;action=edit&amp;section=6" \o "</w:instrText>
      </w:r>
      <w:r w:rsidRPr="00CD3E68">
        <w:rPr>
          <w:rFonts w:ascii="MS Gothic" w:eastAsia="MS Gothic" w:hAnsi="MS Gothic" w:cs="MS Gothic" w:hint="eastAsia"/>
          <w:color w:val="000000"/>
          <w:sz w:val="24"/>
          <w:szCs w:val="24"/>
        </w:rPr>
        <w:instrText>編輯章節：哈斯蒙尼時期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雖然法利賽並不支持哈斯蒙尼王朝的擴張戰爭，或是對以東的強迫歸化，但是當一個名叫以利阿沙的法利賽人在哈斯蒙尼總督約翰</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赫坎納斯的坐席上公開侮辱他時，法利賽與撒都該之間的衝突更加擴大化了。以利阿沙認為總督應該放棄他作為大祭司的職位，以回應並不可靠的傳聞，即他的母親在戰俘期間生下他的。</w:t>
      </w:r>
      <w:proofErr w:type="gramStart"/>
      <w:r w:rsidRPr="00CD3E68">
        <w:rPr>
          <w:rFonts w:ascii="MS Gothic" w:eastAsia="MS Gothic" w:hAnsi="MS Gothic" w:cs="MS Gothic" w:hint="eastAsia"/>
          <w:color w:val="202122"/>
          <w:sz w:val="23"/>
          <w:szCs w:val="23"/>
        </w:rPr>
        <w:t>總督的回應是迴避法利賽人</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"cite_note-19"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[19]</w:t>
      </w:r>
      <w:r w:rsidRPr="00CD3E68">
        <w:rPr>
          <w:rFonts w:ascii="Arial" w:eastAsia="Times New Roman" w:hAnsi="Arial" w:cs="Arial"/>
          <w:color w:val="202122"/>
          <w:sz w:val="23"/>
          <w:szCs w:val="23"/>
          <w:vertAlign w:val="superscript"/>
        </w:rPr>
        <w:fldChar w:fldCharType="end"/>
      </w:r>
      <w:hyperlink r:id="rId107" w:anchor="cite_note-20" w:history="1">
        <w:r w:rsidRPr="00CD3E68">
          <w:rPr>
            <w:rFonts w:ascii="Arial" w:eastAsia="Times New Roman" w:hAnsi="Arial" w:cs="Arial"/>
            <w:color w:val="0645AD"/>
            <w:sz w:val="23"/>
            <w:szCs w:val="23"/>
            <w:u w:val="single"/>
            <w:vertAlign w:val="superscript"/>
          </w:rPr>
          <w:t>[20]</w:t>
        </w:r>
      </w:hyperlink>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在約翰</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赫坎納斯死後，他的小兒子亞歷山大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喬尼亞斯自立為王，公開支持</w:t>
      </w:r>
      <w:hyperlink r:id="rId108"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黨，接受他們的聖殿禮儀。他的做法導致聖殿騷亂和短暫</w:t>
      </w:r>
      <w:r w:rsidRPr="00CD3E68">
        <w:rPr>
          <w:rFonts w:ascii="MingLiU" w:eastAsia="MingLiU" w:hAnsi="MingLiU" w:cs="MingLiU" w:hint="eastAsia"/>
          <w:color w:val="202122"/>
          <w:sz w:val="23"/>
          <w:szCs w:val="23"/>
        </w:rPr>
        <w:t>內</w:t>
      </w:r>
      <w:r w:rsidRPr="00CD3E68">
        <w:rPr>
          <w:rFonts w:ascii="MS Gothic" w:eastAsia="MS Gothic" w:hAnsi="MS Gothic" w:cs="MS Gothic" w:hint="eastAsia"/>
          <w:color w:val="202122"/>
          <w:sz w:val="23"/>
          <w:szCs w:val="23"/>
        </w:rPr>
        <w:t>戰，並以對法利賽的血腥鎮壓告終。然而，臨終前喬尼亞斯吩咐他的遺孀薩利姆</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亞歷山德拉與法利賽妥協。她的兄弟是西門</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本</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施塔，一個法利賽首領。</w:t>
      </w:r>
      <w:hyperlink r:id="rId109"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證明薩利姆傾向於法利賽，法利賽的政治影響力在她的統治下變得十分壯大，特別是在猶太議會中，他們成為主導力量</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她的大兒子赫坎納斯二世在她去世後尋求法利賽的支持，她的小兒子亞里士多布斯，尋求撒都該的支持。這導致了</w:t>
      </w:r>
      <w:r w:rsidRPr="00CD3E68">
        <w:rPr>
          <w:rFonts w:ascii="MingLiU" w:eastAsia="MingLiU" w:hAnsi="MingLiU" w:cs="MingLiU" w:hint="eastAsia"/>
          <w:color w:val="202122"/>
          <w:sz w:val="23"/>
          <w:szCs w:val="23"/>
        </w:rPr>
        <w:t>內戰，直到公元前</w:t>
      </w:r>
      <w:r w:rsidRPr="00CD3E68">
        <w:rPr>
          <w:rFonts w:ascii="Arial" w:eastAsia="Times New Roman" w:hAnsi="Arial" w:cs="Arial"/>
          <w:color w:val="202122"/>
          <w:sz w:val="23"/>
          <w:szCs w:val="23"/>
        </w:rPr>
        <w:t>63</w:t>
      </w:r>
      <w:r w:rsidRPr="00CD3E68">
        <w:rPr>
          <w:rFonts w:ascii="MS Gothic" w:eastAsia="MS Gothic" w:hAnsi="MS Gothic" w:cs="MS Gothic" w:hint="eastAsia"/>
          <w:color w:val="202122"/>
          <w:sz w:val="23"/>
          <w:szCs w:val="23"/>
        </w:rPr>
        <w:t>年羅馬將軍</w:t>
      </w:r>
      <w:hyperlink r:id="rId110" w:tooltip="龐培" w:history="1">
        <w:r w:rsidRPr="00CD3E68">
          <w:rPr>
            <w:rFonts w:ascii="MS Gothic" w:eastAsia="MS Gothic" w:hAnsi="MS Gothic" w:cs="MS Gothic" w:hint="eastAsia"/>
            <w:color w:val="0645AD"/>
            <w:sz w:val="23"/>
            <w:szCs w:val="23"/>
            <w:u w:val="single"/>
          </w:rPr>
          <w:t>龐培</w:t>
        </w:r>
      </w:hyperlink>
      <w:r w:rsidRPr="00CD3E68">
        <w:rPr>
          <w:rFonts w:ascii="MS Gothic" w:eastAsia="MS Gothic" w:hAnsi="MS Gothic" w:cs="MS Gothic" w:hint="eastAsia"/>
          <w:color w:val="202122"/>
          <w:sz w:val="23"/>
          <w:szCs w:val="23"/>
        </w:rPr>
        <w:t>介入，攻陷</w:t>
      </w:r>
      <w:hyperlink r:id="rId111" w:tooltip="耶路撒冷" w:history="1">
        <w:r w:rsidRPr="00CD3E68">
          <w:rPr>
            <w:rFonts w:ascii="MS Gothic" w:eastAsia="MS Gothic" w:hAnsi="MS Gothic" w:cs="MS Gothic" w:hint="eastAsia"/>
            <w:color w:val="0645AD"/>
            <w:sz w:val="23"/>
            <w:szCs w:val="23"/>
            <w:u w:val="single"/>
          </w:rPr>
          <w:t>耶路撒冷</w:t>
        </w:r>
      </w:hyperlink>
      <w:r w:rsidRPr="00CD3E68">
        <w:rPr>
          <w:rFonts w:ascii="MS Gothic" w:eastAsia="MS Gothic" w:hAnsi="MS Gothic" w:cs="MS Gothic" w:hint="eastAsia"/>
          <w:color w:val="202122"/>
          <w:sz w:val="23"/>
          <w:szCs w:val="23"/>
        </w:rPr>
        <w:t>為止</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然而，有理由相信</w:t>
      </w:r>
      <w:hyperlink r:id="rId112"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的記錄對法利賽有過獎。他的報導稱法利賽並沒有掌權，直到女王薩利姆</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亞歷山德拉上台。因為</w:t>
      </w:r>
      <w:hyperlink r:id="rId113"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是個法利賽人，</w:t>
      </w:r>
      <w:proofErr w:type="gramStart"/>
      <w:r w:rsidRPr="00CD3E68">
        <w:rPr>
          <w:rFonts w:ascii="MS Gothic" w:eastAsia="MS Gothic" w:hAnsi="MS Gothic" w:cs="MS Gothic" w:hint="eastAsia"/>
          <w:color w:val="202122"/>
          <w:sz w:val="23"/>
          <w:szCs w:val="23"/>
        </w:rPr>
        <w:t>所以他的記錄可能虛構了歷史以提升法利賽人在哈希芒王朝時的地位</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"cite_note-21"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[21]</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之後的記錄如《</w:t>
      </w:r>
      <w:hyperlink r:id="rId114"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》和《</w:t>
      </w:r>
      <w:hyperlink r:id="rId115"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》記錄了</w:t>
      </w:r>
      <w:hyperlink r:id="rId116"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的統治，有些被認為是法利賽人，包括獻祭，聖殿儀式，民事侵權，刑法和行政。在他們的時代，法利賽對民眾的影響十分巨大，他們在猶太律法上被廣泛認為是權威的</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羅馬時期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"https://zh.wikipedia.org/w/index.php?title=%E6%B3%95%E5%88%A9%E8%B5%9B%E4%BA%BA&amp;action=edit&amp;section=7" \o "</w:instrText>
      </w:r>
      <w:r w:rsidRPr="00CD3E68">
        <w:rPr>
          <w:rFonts w:ascii="MS Gothic" w:eastAsia="MS Gothic" w:hAnsi="MS Gothic" w:cs="MS Gothic" w:hint="eastAsia"/>
          <w:color w:val="000000"/>
          <w:sz w:val="24"/>
          <w:szCs w:val="24"/>
        </w:rPr>
        <w:instrText>編輯章節：羅馬時期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8F9FA"/>
        <w:spacing w:after="0" w:line="240" w:lineRule="auto"/>
        <w:ind w:left="336"/>
        <w:jc w:val="center"/>
        <w:rPr>
          <w:rFonts w:ascii="Arial" w:eastAsia="Times New Roman" w:hAnsi="Arial" w:cs="Arial"/>
          <w:color w:val="202122"/>
          <w:sz w:val="21"/>
          <w:szCs w:val="21"/>
        </w:rPr>
      </w:pP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根據</w:t>
      </w:r>
      <w:hyperlink r:id="rId117"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，法利賽人曾面見</w:t>
      </w:r>
      <w:hyperlink r:id="rId118" w:tooltip="龐培" w:history="1">
        <w:r w:rsidRPr="00CD3E68">
          <w:rPr>
            <w:rFonts w:ascii="MS Gothic" w:eastAsia="MS Gothic" w:hAnsi="MS Gothic" w:cs="MS Gothic" w:hint="eastAsia"/>
            <w:color w:val="0645AD"/>
            <w:sz w:val="23"/>
            <w:szCs w:val="23"/>
            <w:u w:val="single"/>
          </w:rPr>
          <w:t>龐培</w:t>
        </w:r>
      </w:hyperlink>
      <w:r w:rsidRPr="00CD3E68">
        <w:rPr>
          <w:rFonts w:ascii="MS Gothic" w:eastAsia="MS Gothic" w:hAnsi="MS Gothic" w:cs="MS Gothic" w:hint="eastAsia"/>
          <w:color w:val="202122"/>
          <w:sz w:val="23"/>
          <w:szCs w:val="23"/>
        </w:rPr>
        <w:t>，請求他干預並恢復猶太的宗教祭祀，</w:t>
      </w:r>
      <w:proofErr w:type="gramStart"/>
      <w:r w:rsidRPr="00CD3E68">
        <w:rPr>
          <w:rFonts w:ascii="MS Gothic" w:eastAsia="MS Gothic" w:hAnsi="MS Gothic" w:cs="MS Gothic" w:hint="eastAsia"/>
          <w:color w:val="202122"/>
          <w:sz w:val="23"/>
          <w:szCs w:val="23"/>
        </w:rPr>
        <w:t>取消猶太人對哈希芒的效忠</w:t>
      </w:r>
      <w:proofErr w:type="spellEnd"/>
      <w:r w:rsidRPr="00CD3E68">
        <w:rPr>
          <w:rFonts w:ascii="Arial" w:eastAsia="Times New Roman" w:hAnsi="Arial" w:cs="Arial"/>
          <w:color w:val="202122"/>
          <w:sz w:val="23"/>
          <w:szCs w:val="23"/>
        </w:rPr>
        <w:t>(</w:t>
      </w:r>
      <w:proofErr w:type="gramEnd"/>
      <w:r w:rsidRPr="00CD3E68">
        <w:rPr>
          <w:rFonts w:ascii="Arial" w:eastAsia="Times New Roman" w:hAnsi="Arial" w:cs="Arial"/>
          <w:color w:val="202122"/>
          <w:sz w:val="23"/>
          <w:szCs w:val="23"/>
        </w:rPr>
        <w:t>"Ant." xiv. 3, § 2)</w:t>
      </w:r>
      <w:r w:rsidRPr="00CD3E68">
        <w:rPr>
          <w:rFonts w:ascii="MS Gothic" w:eastAsia="MS Gothic" w:hAnsi="MS Gothic" w:cs="MS Gothic" w:hint="eastAsia"/>
          <w:color w:val="202122"/>
          <w:sz w:val="23"/>
          <w:szCs w:val="23"/>
        </w:rPr>
        <w:t>。他們認為龐培對耶路撒冷聖殿的褻瀆是撒都該執政失敗所導致的天譴。</w:t>
      </w:r>
      <w:hyperlink r:id="rId119" w:tooltip="龐培" w:history="1">
        <w:r w:rsidRPr="00CD3E68">
          <w:rPr>
            <w:rFonts w:ascii="MS Gothic" w:eastAsia="MS Gothic" w:hAnsi="MS Gothic" w:cs="MS Gothic" w:hint="eastAsia"/>
            <w:color w:val="0645AD"/>
            <w:sz w:val="23"/>
            <w:szCs w:val="23"/>
            <w:u w:val="single"/>
          </w:rPr>
          <w:t>龐培</w:t>
        </w:r>
      </w:hyperlink>
      <w:r w:rsidRPr="00CD3E68">
        <w:rPr>
          <w:rFonts w:ascii="MS Gothic" w:eastAsia="MS Gothic" w:hAnsi="MS Gothic" w:cs="MS Gothic" w:hint="eastAsia"/>
          <w:color w:val="202122"/>
          <w:sz w:val="23"/>
          <w:szCs w:val="23"/>
        </w:rPr>
        <w:t>廢王，立赫坎納斯為大祭司、攝政王，</w:t>
      </w:r>
      <w:proofErr w:type="gramStart"/>
      <w:r w:rsidRPr="00CD3E68">
        <w:rPr>
          <w:rFonts w:ascii="MS Gothic" w:eastAsia="MS Gothic" w:hAnsi="MS Gothic" w:cs="MS Gothic" w:hint="eastAsia"/>
          <w:color w:val="202122"/>
          <w:sz w:val="23"/>
          <w:szCs w:val="23"/>
        </w:rPr>
        <w:t>在公元前</w:t>
      </w:r>
      <w:r w:rsidRPr="00CD3E68">
        <w:rPr>
          <w:rFonts w:ascii="Arial" w:eastAsia="Times New Roman" w:hAnsi="Arial" w:cs="Arial"/>
          <w:color w:val="202122"/>
          <w:sz w:val="23"/>
          <w:szCs w:val="23"/>
        </w:rPr>
        <w:t>63</w:t>
      </w:r>
      <w:r w:rsidRPr="00CD3E68">
        <w:rPr>
          <w:rFonts w:ascii="MS Gothic" w:eastAsia="MS Gothic" w:hAnsi="MS Gothic" w:cs="MS Gothic" w:hint="eastAsia"/>
          <w:color w:val="202122"/>
          <w:sz w:val="23"/>
          <w:szCs w:val="23"/>
        </w:rPr>
        <w:t>年終止了對聖殿山的圍攻</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"cite_note-22"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[22]</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6</w:t>
      </w:r>
      <w:r w:rsidRPr="00CD3E68">
        <w:rPr>
          <w:rFonts w:ascii="MS Gothic" w:eastAsia="MS Gothic" w:hAnsi="MS Gothic" w:cs="MS Gothic" w:hint="eastAsia"/>
          <w:color w:val="202122"/>
          <w:sz w:val="23"/>
          <w:szCs w:val="23"/>
        </w:rPr>
        <w:t>年後，何坎納斯的政治勢力被剝奪，羅馬敘利亞行省總督通過赫坎納斯的以土買助理安提帕特施行攝政，後又通過安提帕特的兩個兒子法西勒（控制猶大的將軍）和</w:t>
      </w:r>
      <w:hyperlink r:id="rId120" w:tooltip="希律" w:history="1">
        <w:r w:rsidRPr="00CD3E68">
          <w:rPr>
            <w:rFonts w:ascii="MS Gothic" w:eastAsia="MS Gothic" w:hAnsi="MS Gothic" w:cs="MS Gothic" w:hint="eastAsia"/>
            <w:color w:val="0645AD"/>
            <w:sz w:val="23"/>
            <w:szCs w:val="23"/>
            <w:u w:val="single"/>
          </w:rPr>
          <w:t>希律</w:t>
        </w:r>
      </w:hyperlink>
      <w:r w:rsidRPr="00CD3E68">
        <w:rPr>
          <w:rFonts w:ascii="MS Gothic" w:eastAsia="MS Gothic" w:hAnsi="MS Gothic" w:cs="MS Gothic" w:hint="eastAsia"/>
          <w:color w:val="202122"/>
          <w:sz w:val="23"/>
          <w:szCs w:val="23"/>
        </w:rPr>
        <w:t>（控制加利利的將軍）。公元前</w:t>
      </w:r>
      <w:r w:rsidRPr="00CD3E68">
        <w:rPr>
          <w:rFonts w:ascii="Arial" w:eastAsia="Times New Roman" w:hAnsi="Arial" w:cs="Arial"/>
          <w:color w:val="202122"/>
          <w:sz w:val="23"/>
          <w:szCs w:val="23"/>
        </w:rPr>
        <w:t>40</w:t>
      </w:r>
      <w:r w:rsidRPr="00CD3E68">
        <w:rPr>
          <w:rFonts w:ascii="MS Gothic" w:eastAsia="MS Gothic" w:hAnsi="MS Gothic" w:cs="MS Gothic" w:hint="eastAsia"/>
          <w:color w:val="202122"/>
          <w:sz w:val="23"/>
          <w:szCs w:val="23"/>
        </w:rPr>
        <w:t>年，亞里士多布斯的兒子安提柯一世推翻了何坎納斯的統治，自立為王並大祭司，</w:t>
      </w:r>
      <w:hyperlink r:id="rId121" w:tooltip="希律" w:history="1">
        <w:r w:rsidRPr="00CD3E68">
          <w:rPr>
            <w:rFonts w:ascii="MS Gothic" w:eastAsia="MS Gothic" w:hAnsi="MS Gothic" w:cs="MS Gothic" w:hint="eastAsia"/>
            <w:color w:val="0645AD"/>
            <w:sz w:val="23"/>
            <w:szCs w:val="23"/>
            <w:u w:val="single"/>
          </w:rPr>
          <w:t>希律</w:t>
        </w:r>
      </w:hyperlink>
      <w:r w:rsidRPr="00CD3E68">
        <w:rPr>
          <w:rFonts w:ascii="MS Gothic" w:eastAsia="MS Gothic" w:hAnsi="MS Gothic" w:cs="MS Gothic" w:hint="eastAsia"/>
          <w:color w:val="202122"/>
          <w:sz w:val="23"/>
          <w:szCs w:val="23"/>
        </w:rPr>
        <w:t>逃回</w:t>
      </w:r>
      <w:hyperlink r:id="rId122" w:tooltip="羅馬共和國" w:history="1">
        <w:r w:rsidRPr="00CD3E68">
          <w:rPr>
            <w:rFonts w:ascii="MS Gothic" w:eastAsia="MS Gothic" w:hAnsi="MS Gothic" w:cs="MS Gothic" w:hint="eastAsia"/>
            <w:color w:val="0645AD"/>
            <w:sz w:val="23"/>
            <w:szCs w:val="23"/>
            <w:u w:val="single"/>
          </w:rPr>
          <w:t>羅馬共和國</w:t>
        </w:r>
      </w:hyperlink>
      <w:r w:rsidRPr="00CD3E68">
        <w:rPr>
          <w:rFonts w:ascii="MS Gothic" w:eastAsia="MS Gothic" w:hAnsi="MS Gothic" w:cs="MS Gothic" w:hint="eastAsia"/>
          <w:color w:val="202122"/>
          <w:sz w:val="23"/>
          <w:szCs w:val="23"/>
        </w:rPr>
        <w:t>。在羅馬，希律向馬克</w:t>
      </w:r>
      <w:r w:rsidRPr="00CD3E68">
        <w:rPr>
          <w:rFonts w:ascii="Arial" w:eastAsia="Times New Roman" w:hAnsi="Arial" w:cs="Arial"/>
          <w:color w:val="202122"/>
          <w:sz w:val="23"/>
          <w:szCs w:val="23"/>
        </w:rPr>
        <w:t>·</w:t>
      </w:r>
      <w:hyperlink r:id="rId123" w:tooltip="安東尼" w:history="1">
        <w:r w:rsidRPr="00CD3E68">
          <w:rPr>
            <w:rFonts w:ascii="MS Gothic" w:eastAsia="MS Gothic" w:hAnsi="MS Gothic" w:cs="MS Gothic" w:hint="eastAsia"/>
            <w:color w:val="0645AD"/>
            <w:sz w:val="23"/>
            <w:szCs w:val="23"/>
            <w:u w:val="single"/>
          </w:rPr>
          <w:t>安東尼</w:t>
        </w:r>
      </w:hyperlink>
      <w:r w:rsidRPr="00CD3E68">
        <w:rPr>
          <w:rFonts w:ascii="MS Gothic" w:eastAsia="MS Gothic" w:hAnsi="MS Gothic" w:cs="MS Gothic" w:hint="eastAsia"/>
          <w:color w:val="202122"/>
          <w:sz w:val="23"/>
          <w:szCs w:val="23"/>
        </w:rPr>
        <w:t>、</w:t>
      </w:r>
      <w:hyperlink r:id="rId124" w:tooltip="屋大維" w:history="1">
        <w:r w:rsidRPr="00CD3E68">
          <w:rPr>
            <w:rFonts w:ascii="MS Gothic" w:eastAsia="MS Gothic" w:hAnsi="MS Gothic" w:cs="MS Gothic" w:hint="eastAsia"/>
            <w:color w:val="0645AD"/>
            <w:sz w:val="23"/>
            <w:szCs w:val="23"/>
            <w:u w:val="single"/>
          </w:rPr>
          <w:t>屋大維</w:t>
        </w:r>
      </w:hyperlink>
      <w:r w:rsidRPr="00CD3E68">
        <w:rPr>
          <w:rFonts w:ascii="MS Gothic" w:eastAsia="MS Gothic" w:hAnsi="MS Gothic" w:cs="MS Gothic" w:hint="eastAsia"/>
          <w:color w:val="202122"/>
          <w:sz w:val="23"/>
          <w:szCs w:val="23"/>
        </w:rPr>
        <w:t>尋求支持，得到羅馬元老院對其王權的認可，並對哈希芒王朝的亡覆進行了確認。根據</w:t>
      </w:r>
      <w:hyperlink r:id="rId125"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，撒都該黨對希律的敵視，導致後者偏袒法利賽黨</w:t>
      </w:r>
      <w:r w:rsidRPr="00CD3E68">
        <w:rPr>
          <w:rFonts w:ascii="Arial" w:eastAsia="Times New Roman" w:hAnsi="Arial" w:cs="Arial"/>
          <w:color w:val="202122"/>
          <w:sz w:val="23"/>
          <w:szCs w:val="23"/>
        </w:rPr>
        <w:t xml:space="preserve"> ("Ant." xiv. 9, § 4; xv. 1, § 1; 10, § 4; 11, §§ 5–6).</w:t>
      </w:r>
      <w:r w:rsidRPr="00CD3E68">
        <w:rPr>
          <w:rFonts w:ascii="MS Gothic" w:eastAsia="MS Gothic" w:hAnsi="MS Gothic" w:cs="MS Gothic" w:hint="eastAsia"/>
          <w:color w:val="202122"/>
          <w:sz w:val="23"/>
          <w:szCs w:val="23"/>
        </w:rPr>
        <w:t>。希律的統治被人厭惡，被視為</w:t>
      </w:r>
      <w:hyperlink r:id="rId126" w:tooltip="羅馬帝國" w:history="1">
        <w:r w:rsidRPr="00CD3E68">
          <w:rPr>
            <w:rFonts w:ascii="MS Gothic" w:eastAsia="MS Gothic" w:hAnsi="MS Gothic" w:cs="MS Gothic" w:hint="eastAsia"/>
            <w:color w:val="0645AD"/>
            <w:sz w:val="23"/>
            <w:szCs w:val="23"/>
            <w:u w:val="single"/>
          </w:rPr>
          <w:t>羅馬帝國</w:t>
        </w:r>
      </w:hyperlink>
      <w:r w:rsidRPr="00CD3E68">
        <w:rPr>
          <w:rFonts w:ascii="MS Gothic" w:eastAsia="MS Gothic" w:hAnsi="MS Gothic" w:cs="MS Gothic" w:hint="eastAsia"/>
          <w:color w:val="202122"/>
          <w:sz w:val="23"/>
          <w:szCs w:val="23"/>
        </w:rPr>
        <w:t>傀儡政權。雖然希律修復並擴建了第二聖殿，但是他對家族並哈希芒遺留的殘暴讓人更加令人唾棄。根據</w:t>
      </w:r>
      <w:hyperlink r:id="rId127"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，法利賽黨最終反對希律，並遭到他的殘酷鎮壓</w:t>
      </w:r>
      <w:r w:rsidRPr="00CD3E68">
        <w:rPr>
          <w:rFonts w:ascii="Arial" w:eastAsia="Times New Roman" w:hAnsi="Arial" w:cs="Arial"/>
          <w:color w:val="202122"/>
          <w:sz w:val="23"/>
          <w:szCs w:val="23"/>
        </w:rPr>
        <w:t xml:space="preserve"> ("Ant." xvii. 2, § 4; 6, §§ 2–4</w:t>
      </w:r>
      <w:proofErr w:type="gramStart"/>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w:t>
      </w:r>
      <w:proofErr w:type="spellStart"/>
      <w:proofErr w:type="gramEnd"/>
      <w:r w:rsidRPr="00CD3E68">
        <w:rPr>
          <w:rFonts w:ascii="Arial" w:eastAsia="Times New Roman" w:hAnsi="Arial" w:cs="Arial"/>
          <w:color w:val="202122"/>
          <w:sz w:val="23"/>
          <w:szCs w:val="23"/>
        </w:rPr>
        <w:fldChar w:fldCharType="begin"/>
      </w:r>
      <w:r w:rsidRPr="00CD3E68">
        <w:rPr>
          <w:rFonts w:ascii="Arial" w:eastAsia="Times New Roman" w:hAnsi="Arial" w:cs="Arial"/>
          <w:color w:val="202122"/>
          <w:sz w:val="23"/>
          <w:szCs w:val="23"/>
        </w:rPr>
        <w:instrText xml:space="preserve"> HYPERLINK "https://zh.wikipedia.org/wiki/%E5%A4%A7%E5%B8%8C%E5%BE%8B%E7%8E%8B" \o "</w:instrText>
      </w:r>
      <w:r w:rsidRPr="00CD3E68">
        <w:rPr>
          <w:rFonts w:ascii="MS Gothic" w:eastAsia="MS Gothic" w:hAnsi="MS Gothic" w:cs="MS Gothic" w:hint="eastAsia"/>
          <w:color w:val="202122"/>
          <w:sz w:val="23"/>
          <w:szCs w:val="23"/>
        </w:rPr>
        <w:instrText>大希律王</w:instrText>
      </w:r>
      <w:r w:rsidRPr="00CD3E68">
        <w:rPr>
          <w:rFonts w:ascii="Arial" w:eastAsia="Times New Roman" w:hAnsi="Arial" w:cs="Arial"/>
          <w:color w:val="202122"/>
          <w:sz w:val="23"/>
          <w:szCs w:val="23"/>
        </w:rPr>
        <w:instrText xml:space="preserve">" </w:instrText>
      </w:r>
      <w:r w:rsidRPr="00CD3E68">
        <w:rPr>
          <w:rFonts w:ascii="Arial" w:eastAsia="Times New Roman" w:hAnsi="Arial" w:cs="Arial"/>
          <w:color w:val="202122"/>
          <w:sz w:val="23"/>
          <w:szCs w:val="23"/>
        </w:rPr>
        <w:fldChar w:fldCharType="separate"/>
      </w:r>
      <w:r w:rsidRPr="00CD3E68">
        <w:rPr>
          <w:rFonts w:ascii="MS Gothic" w:eastAsia="MS Gothic" w:hAnsi="MS Gothic" w:cs="MS Gothic" w:hint="eastAsia"/>
          <w:color w:val="0645AD"/>
          <w:sz w:val="23"/>
          <w:szCs w:val="23"/>
          <w:u w:val="single"/>
        </w:rPr>
        <w:t>大希律王</w:t>
      </w:r>
      <w:r w:rsidRPr="00CD3E68">
        <w:rPr>
          <w:rFonts w:ascii="Arial" w:eastAsia="Times New Roman" w:hAnsi="Arial" w:cs="Arial"/>
          <w:color w:val="202122"/>
          <w:sz w:val="23"/>
          <w:szCs w:val="23"/>
        </w:rPr>
        <w:fldChar w:fldCharType="end"/>
      </w:r>
      <w:r w:rsidRPr="00CD3E68">
        <w:rPr>
          <w:rFonts w:ascii="MS Gothic" w:eastAsia="MS Gothic" w:hAnsi="MS Gothic" w:cs="MS Gothic" w:hint="eastAsia"/>
          <w:color w:val="202122"/>
          <w:sz w:val="23"/>
          <w:szCs w:val="23"/>
        </w:rPr>
        <w:t>將波伊提烏家族提升為大祭司，重整</w:t>
      </w:r>
      <w:hyperlink r:id="rId128"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教派，</w:t>
      </w:r>
      <w:proofErr w:type="gramStart"/>
      <w:r w:rsidRPr="00CD3E68">
        <w:rPr>
          <w:rFonts w:ascii="MS Gothic" w:eastAsia="MS Gothic" w:hAnsi="MS Gothic" w:cs="MS Gothic" w:hint="eastAsia"/>
          <w:color w:val="202122"/>
          <w:sz w:val="23"/>
          <w:szCs w:val="23"/>
        </w:rPr>
        <w:t>法利賽黨便再次視其為敵人</w:t>
      </w:r>
      <w:proofErr w:type="spellEnd"/>
      <w:r w:rsidRPr="00CD3E68">
        <w:rPr>
          <w:rFonts w:ascii="Arial" w:eastAsia="Times New Roman" w:hAnsi="Arial" w:cs="Arial"/>
          <w:color w:val="202122"/>
          <w:sz w:val="23"/>
          <w:szCs w:val="23"/>
        </w:rPr>
        <w:t>(</w:t>
      </w:r>
      <w:proofErr w:type="gramEnd"/>
      <w:r w:rsidRPr="00CD3E68">
        <w:rPr>
          <w:rFonts w:ascii="Arial" w:eastAsia="Times New Roman" w:hAnsi="Arial" w:cs="Arial"/>
          <w:color w:val="202122"/>
          <w:sz w:val="23"/>
          <w:szCs w:val="23"/>
        </w:rPr>
        <w:t>"Ant." xviii. 1, § 4)</w:t>
      </w:r>
      <w:r w:rsidRPr="00CD3E68">
        <w:rPr>
          <w:rFonts w:ascii="MS Gothic" w:eastAsia="MS Gothic" w:hAnsi="MS Gothic" w:cs="MS Gothic" w:hint="eastAsia"/>
          <w:color w:val="202122"/>
          <w:sz w:val="23"/>
          <w:szCs w:val="23"/>
        </w:rPr>
        <w:t>。在羅馬統治的第一個年代，聖殿成為猶太人精神生活的中心。根據律法，猶太人必須一年三次到耶路撒冷朝聖，獻上祭品：逾越節、五旬節、住棚節。同撒都該人一樣，法利賽人對政治並不熱衷，他們按照自己的方式進行研習、傳授、敬拜。在這個時期，</w:t>
      </w:r>
      <w:hyperlink r:id="rId129"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與法利賽在</w:t>
      </w:r>
      <w:hyperlink r:id="rId130" w:tooltip="神學" w:history="1">
        <w:r w:rsidRPr="00CD3E68">
          <w:rPr>
            <w:rFonts w:ascii="MS Gothic" w:eastAsia="MS Gothic" w:hAnsi="MS Gothic" w:cs="MS Gothic" w:hint="eastAsia"/>
            <w:color w:val="0645AD"/>
            <w:sz w:val="23"/>
            <w:szCs w:val="23"/>
            <w:u w:val="single"/>
          </w:rPr>
          <w:t>神學</w:t>
        </w:r>
      </w:hyperlink>
      <w:r w:rsidRPr="00CD3E68">
        <w:rPr>
          <w:rFonts w:ascii="MS Gothic" w:eastAsia="MS Gothic" w:hAnsi="MS Gothic" w:cs="MS Gothic" w:hint="eastAsia"/>
          <w:color w:val="202122"/>
          <w:sz w:val="23"/>
          <w:szCs w:val="23"/>
        </w:rPr>
        <w:t>上</w:t>
      </w:r>
      <w:r w:rsidRPr="00CD3E68">
        <w:rPr>
          <w:rFonts w:ascii="MingLiU" w:eastAsia="MingLiU" w:hAnsi="MingLiU" w:cs="MingLiU" w:hint="eastAsia"/>
          <w:color w:val="202122"/>
          <w:sz w:val="23"/>
          <w:szCs w:val="23"/>
        </w:rPr>
        <w:t>產生重大分歧。</w:t>
      </w:r>
      <w:r w:rsidRPr="00CD3E68">
        <w:rPr>
          <w:rFonts w:ascii="MS Gothic" w:eastAsia="MS Gothic" w:hAnsi="MS Gothic" w:cs="MS Gothic" w:hint="eastAsia"/>
          <w:color w:val="202122"/>
          <w:sz w:val="23"/>
          <w:szCs w:val="23"/>
        </w:rPr>
        <w:t>法利賽黨和艾塞尼黨都相信，並鼓吹在</w:t>
      </w:r>
      <w:hyperlink r:id="rId131"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之外依然有神聖性的存在</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從政黨到派別</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"https://zh.wikipedia.org/w/index.php?title=%E6%B3%95%E5%88%A9%E8%B5%9B%E4%BA%BA&amp;action=edit&amp;section=8" \o "</w:instrText>
      </w:r>
      <w:r w:rsidRPr="00CD3E68">
        <w:rPr>
          <w:rFonts w:ascii="MS Gothic" w:eastAsia="MS Gothic" w:hAnsi="MS Gothic" w:cs="MS Gothic" w:hint="eastAsia"/>
          <w:color w:val="000000"/>
          <w:sz w:val="24"/>
          <w:szCs w:val="24"/>
        </w:rPr>
        <w:instrText>編輯章節：從政黨到派別</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一直以來，根據紀錄，只有在公元</w:t>
      </w:r>
      <w:r w:rsidRPr="00CD3E68">
        <w:rPr>
          <w:rFonts w:ascii="Arial" w:eastAsia="Times New Roman" w:hAnsi="Arial" w:cs="Arial"/>
          <w:color w:val="202122"/>
          <w:sz w:val="23"/>
          <w:szCs w:val="23"/>
        </w:rPr>
        <w:t>62</w:t>
      </w:r>
      <w:r w:rsidRPr="00CD3E68">
        <w:rPr>
          <w:rFonts w:ascii="MS Gothic" w:eastAsia="MS Gothic" w:hAnsi="MS Gothic" w:cs="MS Gothic" w:hint="eastAsia"/>
          <w:color w:val="202122"/>
          <w:sz w:val="23"/>
          <w:szCs w:val="23"/>
        </w:rPr>
        <w:t>年時就任大祭司的</w:t>
      </w:r>
      <w:hyperlink r:id="rId132" w:tooltip="亞那的兒子亞那（頁面不存在）" w:history="1">
        <w:proofErr w:type="gramStart"/>
        <w:r w:rsidRPr="00CD3E68">
          <w:rPr>
            <w:rFonts w:ascii="MS Gothic" w:eastAsia="MS Gothic" w:hAnsi="MS Gothic" w:cs="MS Gothic" w:hint="eastAsia"/>
            <w:color w:val="BA0000"/>
            <w:sz w:val="23"/>
            <w:szCs w:val="23"/>
            <w:u w:val="single"/>
          </w:rPr>
          <w:t>亞那</w:t>
        </w:r>
        <w:proofErr w:type="gramEnd"/>
      </w:hyperlink>
      <w:r w:rsidRPr="00CD3E68">
        <w:rPr>
          <w:rFonts w:ascii="Arial" w:eastAsia="Times New Roman" w:hAnsi="Arial" w:cs="Arial"/>
          <w:color w:val="202122"/>
          <w:sz w:val="23"/>
          <w:szCs w:val="23"/>
        </w:rPr>
        <w:t>(</w:t>
      </w:r>
      <w:proofErr w:type="spellStart"/>
      <w:r w:rsidRPr="00CD3E68">
        <w:rPr>
          <w:rFonts w:ascii="Arial" w:eastAsia="Times New Roman" w:hAnsi="Arial" w:cs="Arial"/>
          <w:color w:val="202122"/>
          <w:sz w:val="23"/>
          <w:szCs w:val="23"/>
        </w:rPr>
        <w:t>Annanus</w:t>
      </w:r>
      <w:proofErr w:type="spellEnd"/>
      <w:r w:rsidRPr="00CD3E68">
        <w:rPr>
          <w:rFonts w:ascii="Arial" w:eastAsia="Times New Roman" w:hAnsi="Arial" w:cs="Arial"/>
          <w:color w:val="202122"/>
          <w:sz w:val="23"/>
          <w:szCs w:val="23"/>
        </w:rPr>
        <w:t xml:space="preserve"> bin Annanus)</w:t>
      </w:r>
      <w:r w:rsidRPr="00CD3E68">
        <w:rPr>
          <w:rFonts w:ascii="MS Gothic" w:eastAsia="MS Gothic" w:hAnsi="MS Gothic" w:cs="MS Gothic" w:hint="eastAsia"/>
          <w:color w:val="202122"/>
          <w:sz w:val="23"/>
          <w:szCs w:val="23"/>
        </w:rPr>
        <w:t>是撒都該人，但有些學者基於憶測，認為整個猶太公會都由撒都該人佔主流。然而，他們的權力被大大縮減，以致在羅馬帝國統治期間，撒都該人普遍被認為只是一個教派，而不是一個政黨。同樣地，法利賽人在政治上很低調，一直都依照他們獨自的方式去學習、教導和崇拜。雖然法利賽人受歡迎和受尊重，他們在政治上並沒有權力。相反地，他們只有游</w:t>
      </w:r>
      <w:r w:rsidRPr="00CD3E68">
        <w:rPr>
          <w:rFonts w:ascii="MingLiU" w:eastAsia="MingLiU" w:hAnsi="MingLiU" w:cs="MingLiU" w:hint="eastAsia"/>
          <w:color w:val="202122"/>
          <w:sz w:val="23"/>
          <w:szCs w:val="23"/>
        </w:rPr>
        <w:t>說的權力</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但根據</w:t>
      </w:r>
      <w:r w:rsidRPr="00CD3E68">
        <w:rPr>
          <w:rFonts w:ascii="Arial" w:eastAsia="Times New Roman" w:hAnsi="Arial" w:cs="Arial"/>
          <w:color w:val="202122"/>
          <w:sz w:val="23"/>
          <w:szCs w:val="23"/>
        </w:rPr>
        <w:t>Jacob</w:t>
      </w:r>
      <w:proofErr w:type="spellEnd"/>
      <w:r w:rsidRPr="00CD3E68">
        <w:rPr>
          <w:rFonts w:ascii="Arial" w:eastAsia="Times New Roman" w:hAnsi="Arial" w:cs="Arial"/>
          <w:color w:val="202122"/>
          <w:sz w:val="23"/>
          <w:szCs w:val="23"/>
        </w:rPr>
        <w:t xml:space="preserve"> Neusner</w:t>
      </w:r>
      <w:r w:rsidRPr="00CD3E68">
        <w:rPr>
          <w:rFonts w:ascii="MS Gothic" w:eastAsia="MS Gothic" w:hAnsi="MS Gothic" w:cs="MS Gothic" w:hint="eastAsia"/>
          <w:color w:val="202122"/>
          <w:sz w:val="23"/>
          <w:szCs w:val="23"/>
        </w:rPr>
        <w:t>，這是一個扭曲了的觀點。他認為，有兩個地方可以看出法利賽人和撒都該人在根本上的分別。首先，對於以下來自</w:t>
      </w:r>
      <w:hyperlink r:id="rId133" w:tooltip="出埃及記" w:history="1">
        <w:r w:rsidRPr="00CD3E68">
          <w:rPr>
            <w:rFonts w:ascii="MS Gothic" w:eastAsia="MS Gothic" w:hAnsi="MS Gothic" w:cs="MS Gothic" w:hint="eastAsia"/>
            <w:color w:val="0645AD"/>
            <w:sz w:val="23"/>
            <w:szCs w:val="23"/>
            <w:u w:val="single"/>
          </w:rPr>
          <w:t>出埃及記</w:t>
        </w:r>
      </w:hyperlink>
      <w:r w:rsidRPr="00CD3E68">
        <w:rPr>
          <w:rFonts w:ascii="MS Gothic" w:eastAsia="MS Gothic" w:hAnsi="MS Gothic" w:cs="MS Gothic" w:hint="eastAsia"/>
          <w:color w:val="202122"/>
          <w:sz w:val="23"/>
          <w:szCs w:val="23"/>
        </w:rPr>
        <w:t>第</w:t>
      </w:r>
      <w:r w:rsidRPr="00CD3E68">
        <w:rPr>
          <w:rFonts w:ascii="Arial" w:eastAsia="Times New Roman" w:hAnsi="Arial" w:cs="Arial"/>
          <w:color w:val="202122"/>
          <w:sz w:val="23"/>
          <w:szCs w:val="23"/>
        </w:rPr>
        <w:t>19</w:t>
      </w:r>
      <w:r w:rsidRPr="00CD3E68">
        <w:rPr>
          <w:rFonts w:ascii="MS Gothic" w:eastAsia="MS Gothic" w:hAnsi="MS Gothic" w:cs="MS Gothic" w:hint="eastAsia"/>
          <w:color w:val="202122"/>
          <w:sz w:val="23"/>
          <w:szCs w:val="23"/>
        </w:rPr>
        <w:t>章</w:t>
      </w:r>
      <w:r w:rsidRPr="00CD3E68">
        <w:rPr>
          <w:rFonts w:ascii="Arial" w:eastAsia="Times New Roman" w:hAnsi="Arial" w:cs="Arial"/>
          <w:color w:val="202122"/>
          <w:sz w:val="23"/>
          <w:szCs w:val="23"/>
        </w:rPr>
        <w:t>3-6</w:t>
      </w:r>
      <w:r w:rsidRPr="00CD3E68">
        <w:rPr>
          <w:rFonts w:ascii="MS Gothic" w:eastAsia="MS Gothic" w:hAnsi="MS Gothic" w:cs="MS Gothic" w:hint="eastAsia"/>
          <w:color w:val="202122"/>
          <w:sz w:val="23"/>
          <w:szCs w:val="23"/>
        </w:rPr>
        <w:t>節的段落，在中文</w:t>
      </w:r>
      <w:hyperlink r:id="rId134" w:tooltip="和合本聖經" w:history="1">
        <w:r w:rsidRPr="00CD3E68">
          <w:rPr>
            <w:rFonts w:ascii="MS Gothic" w:eastAsia="MS Gothic" w:hAnsi="MS Gothic" w:cs="MS Gothic" w:hint="eastAsia"/>
            <w:color w:val="0645AD"/>
            <w:sz w:val="23"/>
            <w:szCs w:val="23"/>
            <w:u w:val="single"/>
          </w:rPr>
          <w:t>和合本聖經</w:t>
        </w:r>
      </w:hyperlink>
      <w:r w:rsidRPr="00CD3E68">
        <w:rPr>
          <w:rFonts w:ascii="MS Gothic" w:eastAsia="MS Gothic" w:hAnsi="MS Gothic" w:cs="MS Gothic" w:hint="eastAsia"/>
          <w:color w:val="202122"/>
          <w:sz w:val="23"/>
          <w:szCs w:val="23"/>
        </w:rPr>
        <w:t>的翻譯如下</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Arial" w:eastAsia="Times New Roman" w:hAnsi="Arial" w:cs="Arial"/>
          <w:color w:val="202122"/>
          <w:sz w:val="23"/>
          <w:szCs w:val="23"/>
        </w:rPr>
        <w:t xml:space="preserve">3 </w:t>
      </w:r>
      <w:proofErr w:type="spellStart"/>
      <w:r w:rsidRPr="00CD3E68">
        <w:rPr>
          <w:rFonts w:ascii="MS Gothic" w:eastAsia="MS Gothic" w:hAnsi="MS Gothic" w:cs="MS Gothic" w:hint="eastAsia"/>
          <w:color w:val="202122"/>
          <w:sz w:val="23"/>
          <w:szCs w:val="23"/>
        </w:rPr>
        <w:t>摩西到</w:t>
      </w:r>
      <w:proofErr w:type="spellEnd"/>
      <w:r w:rsidRPr="00CD3E68">
        <w:rPr>
          <w:rFonts w:ascii="MS Gothic" w:eastAsia="MS Gothic" w:hAnsi="MS Gothic" w:cs="MS Gothic" w:hint="eastAsia"/>
          <w:color w:val="202122"/>
          <w:sz w:val="23"/>
          <w:szCs w:val="23"/>
        </w:rPr>
        <w:t xml:space="preserve">　</w:t>
      </w:r>
      <w:proofErr w:type="spellStart"/>
      <w:r w:rsidRPr="00CD3E68">
        <w:rPr>
          <w:rFonts w:ascii="MS Gothic" w:eastAsia="MS Gothic" w:hAnsi="MS Gothic" w:cs="MS Gothic" w:hint="eastAsia"/>
          <w:color w:val="202122"/>
          <w:sz w:val="23"/>
          <w:szCs w:val="23"/>
        </w:rPr>
        <w:t>神那裡，耶和華從山上呼喚他</w:t>
      </w:r>
      <w:r w:rsidRPr="00CD3E68">
        <w:rPr>
          <w:rFonts w:ascii="MingLiU" w:eastAsia="MingLiU" w:hAnsi="MingLiU" w:cs="MingLiU" w:hint="eastAsia"/>
          <w:color w:val="202122"/>
          <w:sz w:val="23"/>
          <w:szCs w:val="23"/>
        </w:rPr>
        <w:t>說：你要這樣告訴雅各家，曉諭以色列人說</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Arial" w:eastAsia="Times New Roman" w:hAnsi="Arial" w:cs="Arial"/>
          <w:color w:val="202122"/>
          <w:sz w:val="23"/>
          <w:szCs w:val="23"/>
        </w:rPr>
        <w:t xml:space="preserve">4 </w:t>
      </w:r>
      <w:proofErr w:type="spellStart"/>
      <w:r w:rsidRPr="00CD3E68">
        <w:rPr>
          <w:rFonts w:ascii="MS Gothic" w:eastAsia="MS Gothic" w:hAnsi="MS Gothic" w:cs="MS Gothic" w:hint="eastAsia"/>
          <w:color w:val="202122"/>
          <w:sz w:val="23"/>
          <w:szCs w:val="23"/>
        </w:rPr>
        <w:t>我向埃及人所行的事，你們都看見了，且看見我如鷹將你們背在翅膀上，帶來歸我</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Arial" w:eastAsia="Times New Roman" w:hAnsi="Arial" w:cs="Arial"/>
          <w:color w:val="202122"/>
          <w:sz w:val="23"/>
          <w:szCs w:val="23"/>
        </w:rPr>
        <w:t xml:space="preserve">5 </w:t>
      </w:r>
      <w:proofErr w:type="spellStart"/>
      <w:r w:rsidRPr="00CD3E68">
        <w:rPr>
          <w:rFonts w:ascii="MS Gothic" w:eastAsia="MS Gothic" w:hAnsi="MS Gothic" w:cs="MS Gothic" w:hint="eastAsia"/>
          <w:color w:val="202122"/>
          <w:sz w:val="23"/>
          <w:szCs w:val="23"/>
        </w:rPr>
        <w:t>如今你們若實在聽從我的話，遵守我的約，就要在萬民中作屬我的子民，因為全地都是我的。</w:t>
      </w:r>
      <w:r w:rsidRPr="00CD3E68">
        <w:rPr>
          <w:rFonts w:ascii="MS Gothic" w:eastAsia="MS Gothic" w:hAnsi="MS Gothic" w:cs="MS Gothic"/>
          <w:color w:val="202122"/>
          <w:sz w:val="23"/>
          <w:szCs w:val="23"/>
        </w:rPr>
        <w:t>點</w:t>
      </w:r>
      <w:proofErr w:type="spellEnd"/>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Arial" w:eastAsia="Times New Roman" w:hAnsi="Arial" w:cs="Arial"/>
          <w:color w:val="202122"/>
          <w:sz w:val="23"/>
          <w:szCs w:val="23"/>
        </w:rPr>
        <w:t xml:space="preserve">6 </w:t>
      </w:r>
      <w:proofErr w:type="spellStart"/>
      <w:r w:rsidRPr="00CD3E68">
        <w:rPr>
          <w:rFonts w:ascii="MS Gothic" w:eastAsia="MS Gothic" w:hAnsi="MS Gothic" w:cs="MS Gothic" w:hint="eastAsia"/>
          <w:color w:val="202122"/>
          <w:sz w:val="23"/>
          <w:szCs w:val="23"/>
        </w:rPr>
        <w:t>你們要歸我作祭司的國度，為聖潔的國民。這些話你要告訴以色列人</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536"/>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但法利賽人會對這段文章按其字面意思而解釋。又或者，在舊約</w:t>
      </w:r>
      <w:hyperlink r:id="rId135" w:tooltip="聖經" w:history="1">
        <w:r w:rsidRPr="00CD3E68">
          <w:rPr>
            <w:rFonts w:ascii="MS Gothic" w:eastAsia="MS Gothic" w:hAnsi="MS Gothic" w:cs="MS Gothic" w:hint="eastAsia"/>
            <w:color w:val="0645AD"/>
            <w:sz w:val="23"/>
            <w:szCs w:val="23"/>
            <w:u w:val="single"/>
          </w:rPr>
          <w:t>聖經</w:t>
        </w:r>
      </w:hyperlink>
      <w:r w:rsidRPr="00CD3E68">
        <w:rPr>
          <w:rFonts w:ascii="MS Gothic" w:eastAsia="MS Gothic" w:hAnsi="MS Gothic" w:cs="MS Gothic" w:hint="eastAsia"/>
          <w:color w:val="202122"/>
          <w:sz w:val="23"/>
          <w:szCs w:val="23"/>
        </w:rPr>
        <w:t>裡的</w:t>
      </w:r>
      <w:hyperlink r:id="rId136" w:tooltip="瑪加伯下" w:history="1">
        <w:r w:rsidRPr="00CD3E68">
          <w:rPr>
            <w:rFonts w:ascii="MS Gothic" w:eastAsia="MS Gothic" w:hAnsi="MS Gothic" w:cs="MS Gothic" w:hint="eastAsia"/>
            <w:color w:val="0645AD"/>
            <w:sz w:val="23"/>
            <w:szCs w:val="23"/>
            <w:u w:val="single"/>
          </w:rPr>
          <w:t>瑪加伯下</w:t>
        </w:r>
      </w:hyperlink>
      <w:r w:rsidRPr="00CD3E68">
        <w:rPr>
          <w:rFonts w:ascii="MS Gothic" w:eastAsia="MS Gothic" w:hAnsi="MS Gothic" w:cs="MS Gothic" w:hint="eastAsia"/>
          <w:color w:val="202122"/>
          <w:sz w:val="23"/>
          <w:szCs w:val="23"/>
        </w:rPr>
        <w:t>卷第</w:t>
      </w:r>
      <w:r w:rsidRPr="00CD3E68">
        <w:rPr>
          <w:rFonts w:ascii="Arial" w:eastAsia="Times New Roman" w:hAnsi="Arial" w:cs="Arial"/>
          <w:color w:val="202122"/>
          <w:sz w:val="23"/>
          <w:szCs w:val="23"/>
        </w:rPr>
        <w:t>2</w:t>
      </w:r>
      <w:r w:rsidRPr="00CD3E68">
        <w:rPr>
          <w:rFonts w:ascii="MS Gothic" w:eastAsia="MS Gothic" w:hAnsi="MS Gothic" w:cs="MS Gothic" w:hint="eastAsia"/>
          <w:color w:val="202122"/>
          <w:sz w:val="23"/>
          <w:szCs w:val="23"/>
        </w:rPr>
        <w:t>章</w:t>
      </w:r>
      <w:r w:rsidRPr="00CD3E68">
        <w:rPr>
          <w:rFonts w:ascii="Arial" w:eastAsia="Times New Roman" w:hAnsi="Arial" w:cs="Arial"/>
          <w:color w:val="202122"/>
          <w:sz w:val="23"/>
          <w:szCs w:val="23"/>
        </w:rPr>
        <w:t>17</w:t>
      </w:r>
      <w:r w:rsidRPr="00CD3E68">
        <w:rPr>
          <w:rFonts w:ascii="MS Gothic" w:eastAsia="MS Gothic" w:hAnsi="MS Gothic" w:cs="MS Gothic" w:hint="eastAsia"/>
          <w:color w:val="202122"/>
          <w:sz w:val="23"/>
          <w:szCs w:val="23"/>
        </w:rPr>
        <w:t>節的這段文字</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Arial" w:eastAsia="Times New Roman" w:hAnsi="Arial" w:cs="Arial"/>
          <w:color w:val="202122"/>
          <w:sz w:val="23"/>
          <w:szCs w:val="23"/>
        </w:rPr>
        <w:t xml:space="preserve">17 </w:t>
      </w:r>
      <w:proofErr w:type="spellStart"/>
      <w:r w:rsidRPr="00CD3E68">
        <w:rPr>
          <w:rFonts w:ascii="MS Gothic" w:eastAsia="MS Gothic" w:hAnsi="MS Gothic" w:cs="MS Gothic" w:hint="eastAsia"/>
          <w:color w:val="202122"/>
          <w:sz w:val="23"/>
          <w:szCs w:val="23"/>
        </w:rPr>
        <w:t>天主既然拯救了自己的全體百姓，又把</w:t>
      </w:r>
      <w:r w:rsidRPr="00CD3E68">
        <w:rPr>
          <w:rFonts w:ascii="MingLiU" w:eastAsia="MingLiU" w:hAnsi="MingLiU" w:cs="MingLiU" w:hint="eastAsia"/>
          <w:color w:val="202122"/>
          <w:sz w:val="23"/>
          <w:szCs w:val="23"/>
        </w:rPr>
        <w:t>產業、國家、司祭職和祝聖禮交給了自己所有的人</w:t>
      </w:r>
      <w:proofErr w:type="spellEnd"/>
      <w:proofErr w:type="gramStart"/>
      <w:r w:rsidRPr="00CD3E68">
        <w:rPr>
          <w:rFonts w:ascii="MingLiU" w:eastAsia="MingLiU" w:hAnsi="MingLiU" w:cs="MingLiU"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"cite_note-23"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[23]</w:t>
      </w:r>
      <w:r w:rsidRPr="00CD3E68">
        <w:rPr>
          <w:rFonts w:ascii="Arial" w:eastAsia="Times New Roman" w:hAnsi="Arial" w:cs="Arial"/>
          <w:color w:val="202122"/>
          <w:sz w:val="23"/>
          <w:szCs w:val="23"/>
          <w:vertAlign w:val="superscript"/>
        </w:rPr>
        <w:fldChar w:fldCharType="end"/>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可以更清楚的表達了他們的理解</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其次，法利賽人相信摩西從天主承傳下來的不只是一部法典，而是兩部。第一部法典是書面的法典，也就是</w:t>
      </w:r>
      <w:hyperlink r:id="rId137" w:tooltip="摩西五經" w:history="1">
        <w:r w:rsidRPr="00CD3E68">
          <w:rPr>
            <w:rFonts w:ascii="MS Gothic" w:eastAsia="MS Gothic" w:hAnsi="MS Gothic" w:cs="MS Gothic" w:hint="eastAsia"/>
            <w:color w:val="0645AD"/>
            <w:sz w:val="23"/>
            <w:szCs w:val="23"/>
            <w:u w:val="single"/>
          </w:rPr>
          <w:t>摩西五經</w:t>
        </w:r>
      </w:hyperlink>
      <w:r w:rsidRPr="00CD3E68">
        <w:rPr>
          <w:rFonts w:ascii="MS Gothic" w:eastAsia="MS Gothic" w:hAnsi="MS Gothic" w:cs="MS Gothic" w:hint="eastAsia"/>
          <w:color w:val="202122"/>
          <w:sz w:val="23"/>
          <w:szCs w:val="23"/>
        </w:rPr>
        <w:t>，這是法利賽人及撒都該人都承認的。不過，法利賽人認為還有第二部法典，是一代接一代只從口頭承傳，沒有紀錄下來的，它包含了各種口述的律法及傳統。既然是摩西直接從天主那裡承傳的，就是神的話，也不存在耶穌指責法利賽人的</w:t>
      </w:r>
      <w:r w:rsidRPr="00CD3E68">
        <w:rPr>
          <w:rFonts w:ascii="MingLiU" w:eastAsia="MingLiU" w:hAnsi="MingLiU" w:cs="MingLiU" w:hint="eastAsia"/>
          <w:color w:val="202122"/>
          <w:sz w:val="23"/>
          <w:szCs w:val="23"/>
        </w:rPr>
        <w:t>說法，用人的律法取代了神的律法了</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1920"/>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聖殿被毀和第二聖殿時期的結束</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"https://zh.wikipedia.org/w/index.php?title=%E6%B3%95%E5%88%A9%E8%B5%9B%E4%BA%BA&amp;action=edit&amp;section=9" \o "</w:instrText>
      </w:r>
      <w:r w:rsidRPr="00CD3E68">
        <w:rPr>
          <w:rFonts w:ascii="MS Gothic" w:eastAsia="MS Gothic" w:hAnsi="MS Gothic" w:cs="MS Gothic" w:hint="eastAsia"/>
          <w:color w:val="000000"/>
          <w:sz w:val="24"/>
          <w:szCs w:val="24"/>
        </w:rPr>
        <w:instrText>編輯章節：聖殿被毀和第二聖殿時期的結束</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根據歷史學家沙耶</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科尹，在第二聖殿被摧毀的三個世代之後，</w:t>
      </w:r>
      <w:r w:rsidRPr="00CD3E68">
        <w:rPr>
          <w:rFonts w:ascii="MingLiU" w:eastAsia="MingLiU" w:hAnsi="MingLiU" w:cs="MingLiU" w:hint="eastAsia"/>
          <w:color w:val="202122"/>
          <w:sz w:val="23"/>
          <w:szCs w:val="23"/>
        </w:rPr>
        <w:t>絕大多數猶太人認為在他們有生之年或是可預見的未來，聖殿不會再次重建。猶太人遇到了一個艱難而深遠的問題</w:t>
      </w:r>
      <w:r w:rsidRPr="00CD3E68">
        <w:rPr>
          <w:rFonts w:ascii="MS Gothic" w:eastAsia="MS Gothic" w:hAnsi="MS Gothic" w:cs="MS Gothic"/>
          <w:color w:val="202122"/>
          <w:sz w:val="23"/>
          <w:szCs w:val="23"/>
        </w:rPr>
        <w:t>：</w:t>
      </w:r>
    </w:p>
    <w:p w:rsidR="00CD3E68" w:rsidRPr="00CD3E68" w:rsidRDefault="00CD3E68" w:rsidP="00CD3E68">
      <w:pPr>
        <w:numPr>
          <w:ilvl w:val="0"/>
          <w:numId w:val="1"/>
        </w:numPr>
        <w:shd w:val="clear" w:color="auto" w:fill="FFFFFF"/>
        <w:spacing w:before="100" w:beforeAutospacing="1" w:after="24"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如何在沒有</w:t>
      </w:r>
      <w:hyperlink r:id="rId138"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的情況下贖罪</w:t>
      </w:r>
      <w:proofErr w:type="spellEnd"/>
      <w:r w:rsidRPr="00CD3E68">
        <w:rPr>
          <w:rFonts w:ascii="MS Gothic" w:eastAsia="MS Gothic" w:hAnsi="MS Gothic" w:cs="MS Gothic"/>
          <w:color w:val="202122"/>
          <w:sz w:val="23"/>
          <w:szCs w:val="23"/>
        </w:rPr>
        <w:t>？</w:t>
      </w:r>
    </w:p>
    <w:p w:rsidR="00CD3E68" w:rsidRPr="00CD3E68" w:rsidRDefault="00CD3E68" w:rsidP="00CD3E68">
      <w:pPr>
        <w:numPr>
          <w:ilvl w:val="0"/>
          <w:numId w:val="1"/>
        </w:numPr>
        <w:shd w:val="clear" w:color="auto" w:fill="FFFFFF"/>
        <w:spacing w:before="100" w:beforeAutospacing="1" w:after="24"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如何解釋起義所帶來的災難</w:t>
      </w:r>
      <w:proofErr w:type="spellEnd"/>
      <w:r w:rsidRPr="00CD3E68">
        <w:rPr>
          <w:rFonts w:ascii="MS Gothic" w:eastAsia="MS Gothic" w:hAnsi="MS Gothic" w:cs="MS Gothic"/>
          <w:color w:val="202122"/>
          <w:sz w:val="23"/>
          <w:szCs w:val="23"/>
        </w:rPr>
        <w:t>？</w:t>
      </w:r>
    </w:p>
    <w:p w:rsidR="00CD3E68" w:rsidRPr="00CD3E68" w:rsidRDefault="00CD3E68" w:rsidP="00CD3E68">
      <w:pPr>
        <w:numPr>
          <w:ilvl w:val="0"/>
          <w:numId w:val="1"/>
        </w:numPr>
        <w:shd w:val="clear" w:color="auto" w:fill="FFFFFF"/>
        <w:spacing w:before="100" w:beforeAutospacing="1" w:after="24"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如何在後聖殿、羅馬化的世界中生活</w:t>
      </w:r>
      <w:proofErr w:type="spellEnd"/>
      <w:r w:rsidRPr="00CD3E68">
        <w:rPr>
          <w:rFonts w:ascii="MS Gothic" w:eastAsia="MS Gothic" w:hAnsi="MS Gothic" w:cs="MS Gothic"/>
          <w:color w:val="202122"/>
          <w:sz w:val="23"/>
          <w:szCs w:val="23"/>
        </w:rPr>
        <w:t>？</w:t>
      </w:r>
    </w:p>
    <w:p w:rsidR="00CD3E68" w:rsidRPr="00CD3E68" w:rsidRDefault="00CD3E68" w:rsidP="00CD3E68">
      <w:pPr>
        <w:numPr>
          <w:ilvl w:val="0"/>
          <w:numId w:val="1"/>
        </w:numPr>
        <w:shd w:val="clear" w:color="auto" w:fill="FFFFFF"/>
        <w:spacing w:before="100" w:beforeAutospacing="1" w:after="24"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如何將現在與過去的傳統聯繫起來</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雖然他們給予聖殿極重要的地位，雖然他們支持巴</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柯世巴的起義，對於</w:t>
      </w:r>
      <w:r w:rsidRPr="00CD3E68">
        <w:rPr>
          <w:rFonts w:ascii="MingLiU" w:eastAsia="MingLiU" w:hAnsi="MingLiU" w:cs="MingLiU" w:hint="eastAsia"/>
          <w:color w:val="202122"/>
          <w:sz w:val="23"/>
          <w:szCs w:val="23"/>
        </w:rPr>
        <w:t>絕大多數猶太人來說，法利賽對猶太律法解釋成為普通人可以在他們日常生活中參與到神聖事工以回答上述四大挑戰的途徑。他們的回應成為</w:t>
      </w:r>
      <w:hyperlink r:id="rId139" w:tooltip="拉比" w:history="1">
        <w:r w:rsidRPr="00CD3E68">
          <w:rPr>
            <w:rFonts w:ascii="MS Gothic" w:eastAsia="MS Gothic" w:hAnsi="MS Gothic" w:cs="MS Gothic" w:hint="eastAsia"/>
            <w:color w:val="0645AD"/>
            <w:sz w:val="23"/>
            <w:szCs w:val="23"/>
            <w:u w:val="single"/>
          </w:rPr>
          <w:t>拉比</w:t>
        </w:r>
      </w:hyperlink>
      <w:hyperlink r:id="rId140" w:tooltip="猶太教" w:history="1">
        <w:proofErr w:type="gramStart"/>
        <w:r w:rsidRPr="00CD3E68">
          <w:rPr>
            <w:rFonts w:ascii="MS Gothic" w:eastAsia="MS Gothic" w:hAnsi="MS Gothic" w:cs="MS Gothic" w:hint="eastAsia"/>
            <w:color w:val="0645AD"/>
            <w:sz w:val="23"/>
            <w:szCs w:val="23"/>
            <w:u w:val="single"/>
          </w:rPr>
          <w:t>猶太教</w:t>
        </w:r>
        <w:proofErr w:type="gramEnd"/>
      </w:hyperlink>
      <w:hyperlink r:id="rId141" w:anchor="cite_note-24" w:history="1">
        <w:r w:rsidRPr="00CD3E68">
          <w:rPr>
            <w:rFonts w:ascii="Arial" w:eastAsia="Times New Roman" w:hAnsi="Arial" w:cs="Arial"/>
            <w:color w:val="0645AD"/>
            <w:sz w:val="23"/>
            <w:szCs w:val="23"/>
            <w:u w:val="single"/>
            <w:vertAlign w:val="superscript"/>
          </w:rPr>
          <w:t>[24]</w:t>
        </w:r>
      </w:hyperlink>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w:t>
      </w:r>
      <w:hyperlink r:id="rId142"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時期，猶太人分裂成為派系，法利賽人成為眾多派系中的一個，也是政黨。每個派系都認為自己是真理的壟斷者，並禁止不同派系之間的通婚。不同派系的成員仍然這麼做了，並彼此辯駁為什麼自己是對的，儘管並沒有關於這種派系辯駁的重要、可靠的記錄。在</w:t>
      </w:r>
      <w:hyperlink r:id="rId143"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被毀之後，這些派系分裂遂即結束。</w:t>
      </w:r>
      <w:hyperlink r:id="rId144"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們避免使用「法利賽」一詞，可能因為它老是被非法利賽人使用，或是因為它包含明顯的派系傾向。拉比們宣稱對所有猶太人擁有領導地位，並在禮拜中加入</w:t>
      </w:r>
      <w:r w:rsidRPr="00CD3E68">
        <w:rPr>
          <w:rFonts w:ascii="Arial" w:eastAsia="Times New Roman" w:hAnsi="Arial" w:cs="Arial"/>
          <w:color w:val="202122"/>
          <w:sz w:val="23"/>
          <w:szCs w:val="23"/>
        </w:rPr>
        <w:t>birkat haMinim</w:t>
      </w:r>
      <w:r w:rsidRPr="00CD3E68">
        <w:rPr>
          <w:rFonts w:ascii="MS Gothic" w:eastAsia="MS Gothic" w:hAnsi="MS Gothic" w:cs="MS Gothic" w:hint="eastAsia"/>
          <w:color w:val="202122"/>
          <w:sz w:val="23"/>
          <w:szCs w:val="23"/>
        </w:rPr>
        <w:t>，一種禱告詞：「哦，我主讚美你，是你擊敗了敵人，消滅了他們的驕傲」。這被認為是反對其它派系或是派系主義。但是，它並沒有解決對</w:t>
      </w:r>
      <w:hyperlink r:id="rId145" w:tooltip="律法" w:history="1">
        <w:r w:rsidRPr="00CD3E68">
          <w:rPr>
            <w:rFonts w:ascii="MS Gothic" w:eastAsia="MS Gothic" w:hAnsi="MS Gothic" w:cs="MS Gothic" w:hint="eastAsia"/>
            <w:color w:val="0645AD"/>
            <w:sz w:val="23"/>
            <w:szCs w:val="23"/>
            <w:u w:val="single"/>
          </w:rPr>
          <w:t>律法</w:t>
        </w:r>
      </w:hyperlink>
      <w:r w:rsidRPr="00CD3E68">
        <w:rPr>
          <w:rFonts w:ascii="MS Gothic" w:eastAsia="MS Gothic" w:hAnsi="MS Gothic" w:cs="MS Gothic" w:hint="eastAsia"/>
          <w:color w:val="202122"/>
          <w:sz w:val="23"/>
          <w:szCs w:val="23"/>
        </w:rPr>
        <w:t>解釋的爭辯；反而，它將派系之間的爭辯引入了拉比猶太教</w:t>
      </w:r>
      <w:r w:rsidRPr="00CD3E68">
        <w:rPr>
          <w:rFonts w:ascii="MingLiU" w:eastAsia="MingLiU" w:hAnsi="MingLiU" w:cs="MingLiU" w:hint="eastAsia"/>
          <w:color w:val="202122"/>
          <w:sz w:val="23"/>
          <w:szCs w:val="23"/>
        </w:rPr>
        <w:t>內部。法利賽對學術思辨只是其自身價值，而不是希望引起派系爭辯。這成為拉比猶太教的定義性特點</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如此，法利賽辯解道所有以色列人都應該成為祭司，</w:t>
      </w:r>
      <w:hyperlink r:id="rId146"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辯解道所有以色列都應該是拉比：「拉比進一步向將所有猶太社區變成學院以將正本律法研習並保留</w:t>
      </w:r>
      <w:r w:rsidRPr="00CD3E68">
        <w:rPr>
          <w:rFonts w:ascii="Arial" w:eastAsia="Times New Roman" w:hAnsi="Arial" w:cs="Arial"/>
          <w:color w:val="202122"/>
          <w:sz w:val="23"/>
          <w:szCs w:val="23"/>
        </w:rPr>
        <w:t xml:space="preserve">... </w:t>
      </w:r>
      <w:proofErr w:type="spellStart"/>
      <w:r w:rsidRPr="00CD3E68">
        <w:rPr>
          <w:rFonts w:ascii="MS Gothic" w:eastAsia="MS Gothic" w:hAnsi="MS Gothic" w:cs="MS Gothic" w:hint="eastAsia"/>
          <w:color w:val="202122"/>
          <w:sz w:val="23"/>
          <w:szCs w:val="23"/>
        </w:rPr>
        <w:t>救贖在於將全以色列「拉比化</w:t>
      </w:r>
      <w:proofErr w:type="spellEnd"/>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就是</w:t>
      </w:r>
      <w:r w:rsidRPr="00CD3E68">
        <w:rPr>
          <w:rFonts w:ascii="MingLiU" w:eastAsia="MingLiU" w:hAnsi="MingLiU" w:cs="MingLiU" w:hint="eastAsia"/>
          <w:color w:val="202122"/>
          <w:sz w:val="23"/>
          <w:szCs w:val="23"/>
        </w:rPr>
        <w:t>說，全猶太人都成為了啟示或律法的化身時，</w:t>
      </w:r>
      <w:proofErr w:type="gramStart"/>
      <w:r w:rsidRPr="00CD3E68">
        <w:rPr>
          <w:rFonts w:ascii="MingLiU" w:eastAsia="MingLiU" w:hAnsi="MingLiU" w:cs="MingLiU" w:hint="eastAsia"/>
          <w:color w:val="202122"/>
          <w:sz w:val="23"/>
          <w:szCs w:val="23"/>
        </w:rPr>
        <w:t>才是天堂完美的映像</w:t>
      </w:r>
      <w:proofErr w:type="spellEnd"/>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"cite_note-25"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[25]</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拉比時代被劃分成為兩個時期。第一個是坦拿時期（亞拉姆語就是「重複」；亞拉姆字根</w:t>
      </w:r>
      <w:r w:rsidRPr="00CD3E68">
        <w:rPr>
          <w:rFonts w:ascii="Arial" w:eastAsia="Times New Roman" w:hAnsi="Arial" w:cs="Arial"/>
          <w:color w:val="202122"/>
          <w:sz w:val="23"/>
          <w:szCs w:val="23"/>
        </w:rPr>
        <w:t>TNY</w:t>
      </w:r>
      <w:r w:rsidRPr="00CD3E68">
        <w:rPr>
          <w:rFonts w:ascii="MS Gothic" w:eastAsia="MS Gothic" w:hAnsi="MS Gothic" w:cs="MS Gothic" w:hint="eastAsia"/>
          <w:color w:val="202122"/>
          <w:sz w:val="23"/>
          <w:szCs w:val="23"/>
        </w:rPr>
        <w:t>等同於希伯來字根</w:t>
      </w:r>
      <w:r w:rsidRPr="00CD3E68">
        <w:rPr>
          <w:rFonts w:ascii="Arial" w:eastAsia="Times New Roman" w:hAnsi="Arial" w:cs="Arial"/>
          <w:color w:val="202122"/>
          <w:sz w:val="23"/>
          <w:szCs w:val="23"/>
        </w:rPr>
        <w:t>SNY</w:t>
      </w:r>
      <w:r w:rsidRPr="00CD3E68">
        <w:rPr>
          <w:rFonts w:ascii="MS Gothic" w:eastAsia="MS Gothic" w:hAnsi="MS Gothic" w:cs="MS Gothic" w:hint="eastAsia"/>
          <w:color w:val="202122"/>
          <w:sz w:val="23"/>
          <w:szCs w:val="23"/>
        </w:rPr>
        <w:t>，就是《</w:t>
      </w:r>
      <w:hyperlink r:id="rId147"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》。因此坦拿就是「密西拿教師」），賢哲重複並傳授口傳律法。這一時期，拉比完成了經典《</w:t>
      </w:r>
      <w:hyperlink r:id="rId148" w:tooltip="塔納赫" w:history="1">
        <w:r w:rsidRPr="00CD3E68">
          <w:rPr>
            <w:rFonts w:ascii="MS Gothic" w:eastAsia="MS Gothic" w:hAnsi="MS Gothic" w:cs="MS Gothic" w:hint="eastAsia"/>
            <w:color w:val="0645AD"/>
            <w:sz w:val="23"/>
            <w:szCs w:val="23"/>
            <w:u w:val="single"/>
          </w:rPr>
          <w:t>塔納赫</w:t>
        </w:r>
      </w:hyperlink>
      <w:r w:rsidRPr="00CD3E68">
        <w:rPr>
          <w:rFonts w:ascii="MS Gothic" w:eastAsia="MS Gothic" w:hAnsi="MS Gothic" w:cs="MS Gothic" w:hint="eastAsia"/>
          <w:color w:val="202122"/>
          <w:sz w:val="23"/>
          <w:szCs w:val="23"/>
        </w:rPr>
        <w:t>》的整理編訂，有</w:t>
      </w:r>
      <w:r w:rsidRPr="00CD3E68">
        <w:rPr>
          <w:rFonts w:ascii="Arial" w:eastAsia="Times New Roman" w:hAnsi="Arial" w:cs="Arial"/>
          <w:color w:val="202122"/>
          <w:sz w:val="23"/>
          <w:szCs w:val="23"/>
        </w:rPr>
        <w:t>200</w:t>
      </w:r>
      <w:r w:rsidRPr="00CD3E68">
        <w:rPr>
          <w:rFonts w:ascii="MS Gothic" w:eastAsia="MS Gothic" w:hAnsi="MS Gothic" w:cs="MS Gothic" w:hint="eastAsia"/>
          <w:color w:val="202122"/>
          <w:sz w:val="23"/>
          <w:szCs w:val="23"/>
        </w:rPr>
        <w:t>個猶大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哈納斯一起將塔納赫判決和傳統編訂成為《</w:t>
      </w:r>
      <w:hyperlink r:id="rId149"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w:t>
      </w:r>
      <w:proofErr w:type="gramStart"/>
      <w:r w:rsidRPr="00CD3E68">
        <w:rPr>
          <w:rFonts w:ascii="MS Gothic" w:eastAsia="MS Gothic" w:hAnsi="MS Gothic" w:cs="MS Gothic" w:hint="eastAsia"/>
          <w:color w:val="202122"/>
          <w:sz w:val="23"/>
          <w:szCs w:val="23"/>
        </w:rPr>
        <w:t>即拉比們認為的口傳律法</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雖然一些在《</w:t>
      </w:r>
      <w:hyperlink r:id="rId150"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》中提到賢哲是在</w:t>
      </w:r>
      <w:hyperlink r:id="rId151"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被毀之前就有的法利賽人，或是在巴</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柯世巴起義之前，但大多數賢哲被認為是生活在起義之後）</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第二個是阿莫拉米時期（亞拉姆語「講述」），拉比和他們的學生們繼續就律法問題辯駁，討論《</w:t>
      </w:r>
      <w:hyperlink r:id="rId152" w:tooltip="聖經" w:history="1">
        <w:r w:rsidRPr="00CD3E68">
          <w:rPr>
            <w:rFonts w:ascii="MS Gothic" w:eastAsia="MS Gothic" w:hAnsi="MS Gothic" w:cs="MS Gothic" w:hint="eastAsia"/>
            <w:color w:val="0645AD"/>
            <w:sz w:val="23"/>
            <w:szCs w:val="23"/>
            <w:u w:val="single"/>
          </w:rPr>
          <w:t>聖經</w:t>
        </w:r>
      </w:hyperlink>
      <w:r w:rsidRPr="00CD3E68">
        <w:rPr>
          <w:rFonts w:ascii="MS Gothic" w:eastAsia="MS Gothic" w:hAnsi="MS Gothic" w:cs="MS Gothic" w:hint="eastAsia"/>
          <w:color w:val="202122"/>
          <w:sz w:val="23"/>
          <w:szCs w:val="23"/>
        </w:rPr>
        <w:t>》的意義。在巴勒斯坦，這些辯駁發生在重點學院，如太巴列、</w:t>
      </w:r>
      <w:hyperlink r:id="rId153" w:tooltip="凱撒利亞" w:history="1">
        <w:r w:rsidRPr="00CD3E68">
          <w:rPr>
            <w:rFonts w:ascii="MS Gothic" w:eastAsia="MS Gothic" w:hAnsi="MS Gothic" w:cs="MS Gothic" w:hint="eastAsia"/>
            <w:color w:val="0645AD"/>
            <w:sz w:val="23"/>
            <w:szCs w:val="23"/>
            <w:u w:val="single"/>
          </w:rPr>
          <w:t>凱撒利亞</w:t>
        </w:r>
      </w:hyperlink>
      <w:r w:rsidRPr="00CD3E68">
        <w:rPr>
          <w:rFonts w:ascii="MS Gothic" w:eastAsia="MS Gothic" w:hAnsi="MS Gothic" w:cs="MS Gothic" w:hint="eastAsia"/>
          <w:color w:val="202122"/>
          <w:sz w:val="23"/>
          <w:szCs w:val="23"/>
        </w:rPr>
        <w:t>和瑟弗洛斯。在巴比倫，這些辯駁主要發生在尼赫底、普培帝它和蘇拉等地的重點學院。這些研習和辯論在猶太法典發展是達到了頂峰，對精到的《</w:t>
      </w:r>
      <w:hyperlink r:id="rId154"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》和拉比辯論的記錄，故事和批判，在</w:t>
      </w:r>
      <w:hyperlink r:id="rId155" w:tooltip="巴勒斯坦" w:history="1">
        <w:r w:rsidRPr="00CD3E68">
          <w:rPr>
            <w:rFonts w:ascii="MS Gothic" w:eastAsia="MS Gothic" w:hAnsi="MS Gothic" w:cs="MS Gothic" w:hint="eastAsia"/>
            <w:color w:val="0645AD"/>
            <w:sz w:val="23"/>
            <w:szCs w:val="23"/>
            <w:u w:val="single"/>
          </w:rPr>
          <w:t>巴勒斯坦</w:t>
        </w:r>
      </w:hyperlink>
      <w:r w:rsidRPr="00CD3E68">
        <w:rPr>
          <w:rFonts w:ascii="Arial" w:eastAsia="Times New Roman" w:hAnsi="Arial" w:cs="Arial"/>
          <w:color w:val="202122"/>
          <w:sz w:val="23"/>
          <w:szCs w:val="23"/>
        </w:rPr>
        <w:t>400</w:t>
      </w:r>
      <w:r w:rsidRPr="00CD3E68">
        <w:rPr>
          <w:rFonts w:ascii="MS Gothic" w:eastAsia="MS Gothic" w:hAnsi="MS Gothic" w:cs="MS Gothic" w:hint="eastAsia"/>
          <w:color w:val="202122"/>
          <w:sz w:val="23"/>
          <w:szCs w:val="23"/>
        </w:rPr>
        <w:t>年時，</w:t>
      </w:r>
      <w:hyperlink r:id="rId156" w:tooltip="巴比倫" w:history="1">
        <w:r w:rsidRPr="00CD3E68">
          <w:rPr>
            <w:rFonts w:ascii="MS Gothic" w:eastAsia="MS Gothic" w:hAnsi="MS Gothic" w:cs="MS Gothic" w:hint="eastAsia"/>
            <w:color w:val="0645AD"/>
            <w:sz w:val="23"/>
            <w:szCs w:val="23"/>
            <w:u w:val="single"/>
          </w:rPr>
          <w:t>巴比倫</w:t>
        </w:r>
      </w:hyperlink>
      <w:r w:rsidRPr="00CD3E68">
        <w:rPr>
          <w:rFonts w:ascii="Arial" w:eastAsia="Times New Roman" w:hAnsi="Arial" w:cs="Arial"/>
          <w:color w:val="202122"/>
          <w:sz w:val="23"/>
          <w:szCs w:val="23"/>
        </w:rPr>
        <w:t>500</w:t>
      </w:r>
      <w:r w:rsidRPr="00CD3E68">
        <w:rPr>
          <w:rFonts w:ascii="MS Gothic" w:eastAsia="MS Gothic" w:hAnsi="MS Gothic" w:cs="MS Gothic" w:hint="eastAsia"/>
          <w:color w:val="202122"/>
          <w:sz w:val="23"/>
          <w:szCs w:val="23"/>
        </w:rPr>
        <w:t>年時被編訂</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拉比猶太教最終成為標準，其實今天許多人將拉比猶太教簡稱為「</w:t>
      </w:r>
      <w:hyperlink r:id="rId157"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」。然而，雅各</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尼斯諾聲稱阿莫拉米在社區</w:t>
      </w:r>
      <w:r w:rsidRPr="00CD3E68">
        <w:rPr>
          <w:rFonts w:ascii="MingLiU" w:eastAsia="MingLiU" w:hAnsi="MingLiU" w:cs="MingLiU" w:hint="eastAsia"/>
          <w:color w:val="202122"/>
          <w:sz w:val="23"/>
          <w:szCs w:val="23"/>
        </w:rPr>
        <w:t>內並沒有最終力量。他們只是當猶太人被羅馬或是</w:t>
      </w:r>
      <w:hyperlink r:id="rId158" w:tooltip="伊朗" w:history="1">
        <w:r w:rsidRPr="00CD3E68">
          <w:rPr>
            <w:rFonts w:ascii="MS Gothic" w:eastAsia="MS Gothic" w:hAnsi="MS Gothic" w:cs="MS Gothic" w:hint="eastAsia"/>
            <w:color w:val="0645AD"/>
            <w:sz w:val="23"/>
            <w:szCs w:val="23"/>
            <w:u w:val="single"/>
          </w:rPr>
          <w:t>伊朗</w:t>
        </w:r>
      </w:hyperlink>
      <w:r w:rsidRPr="00CD3E68">
        <w:rPr>
          <w:rFonts w:ascii="MS Gothic" w:eastAsia="MS Gothic" w:hAnsi="MS Gothic" w:cs="MS Gothic" w:hint="eastAsia"/>
          <w:color w:val="202122"/>
          <w:sz w:val="23"/>
          <w:szCs w:val="23"/>
        </w:rPr>
        <w:t>（帕提亞或是波斯）帝國統治時出現。這些帝國將每日運作交給了猶太當局自己：在羅馬巴勒斯坦是通過繼承長老的職位（同時也是</w:t>
      </w:r>
      <w:hyperlink r:id="rId159" w:tooltip="議會" w:history="1">
        <w:r w:rsidRPr="00CD3E68">
          <w:rPr>
            <w:rFonts w:ascii="MS Gothic" w:eastAsia="MS Gothic" w:hAnsi="MS Gothic" w:cs="MS Gothic" w:hint="eastAsia"/>
            <w:color w:val="0645AD"/>
            <w:sz w:val="23"/>
            <w:szCs w:val="23"/>
            <w:u w:val="single"/>
          </w:rPr>
          <w:t>議會</w:t>
        </w:r>
      </w:hyperlink>
      <w:r w:rsidRPr="00CD3E68">
        <w:rPr>
          <w:rFonts w:ascii="MS Gothic" w:eastAsia="MS Gothic" w:hAnsi="MS Gothic" w:cs="MS Gothic" w:hint="eastAsia"/>
          <w:color w:val="202122"/>
          <w:sz w:val="23"/>
          <w:szCs w:val="23"/>
        </w:rPr>
        <w:t>的主席）</w:t>
      </w:r>
      <w:proofErr w:type="gramStart"/>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在巴比倫是通過繼承拉什</w:t>
      </w:r>
      <w:proofErr w:type="gramEnd"/>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古拉他職位，即「流放首腦」，或「流放長老」（他會任命拉比學院的院長）。根據尼斯諾教授</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在當時拉比們的「猶太教」既不是普通也不是標準，描述性地</w:t>
      </w:r>
      <w:r w:rsidRPr="00CD3E68">
        <w:rPr>
          <w:rFonts w:ascii="MingLiU" w:eastAsia="MingLiU" w:hAnsi="MingLiU" w:cs="MingLiU" w:hint="eastAsia"/>
          <w:color w:val="202122"/>
          <w:sz w:val="23"/>
          <w:szCs w:val="23"/>
        </w:rPr>
        <w:t>說，這個學派不能被稱為「精英」。無論他們對未來的期望或是對現實的抱負是什麼，拉比們，雖然有權有勢，但是只是一小撮兒人群，寄希望於既不通過政府支持，</w:t>
      </w:r>
      <w:proofErr w:type="gramStart"/>
      <w:r w:rsidRPr="00CD3E68">
        <w:rPr>
          <w:rFonts w:ascii="MingLiU" w:eastAsia="MingLiU" w:hAnsi="MingLiU" w:cs="MingLiU" w:hint="eastAsia"/>
          <w:color w:val="202122"/>
          <w:sz w:val="23"/>
          <w:szCs w:val="23"/>
        </w:rPr>
        <w:t>也不用強迫的</w:t>
      </w:r>
      <w:r w:rsidRPr="00CD3E68">
        <w:rPr>
          <w:rFonts w:ascii="MS Gothic" w:eastAsia="MS Gothic" w:hAnsi="MS Gothic" w:cs="MS Gothic" w:hint="eastAsia"/>
          <w:color w:val="202122"/>
          <w:sz w:val="23"/>
          <w:szCs w:val="23"/>
        </w:rPr>
        <w:t>方式來進行統馭</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"cite_note-26"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[26]</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從尼斯諾的觀點來看，拉比的計劃，即記錄在《</w:t>
      </w:r>
      <w:hyperlink r:id="rId160"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》中，並不是對現實世界的反應，而是拉比們所期望的景觀</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然而，根據</w:t>
      </w:r>
      <w:r w:rsidRPr="00CD3E68">
        <w:rPr>
          <w:rFonts w:ascii="Arial" w:eastAsia="Times New Roman" w:hAnsi="Arial" w:cs="Arial"/>
          <w:color w:val="202122"/>
          <w:sz w:val="23"/>
          <w:szCs w:val="23"/>
        </w:rPr>
        <w:t>S.</w:t>
      </w:r>
      <w:r w:rsidRPr="00CD3E68">
        <w:rPr>
          <w:rFonts w:ascii="MS Gothic" w:eastAsia="MS Gothic" w:hAnsi="MS Gothic" w:cs="MS Gothic" w:hint="eastAsia"/>
          <w:color w:val="202122"/>
          <w:sz w:val="23"/>
          <w:szCs w:val="23"/>
        </w:rPr>
        <w:t>巴朗的觀點，存在一種「人們自願地遵守拉比的領導。」雖然拉比們缺乏執行律法的能力，如「鞭刑，重罰，僅有一種複雜的驅出教會的方式來維持他們的權威。」事實上，拉比從拉什</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古拉他那裡得到更多的權利，直到最後</w:t>
      </w:r>
      <w:r w:rsidRPr="00CD3E68">
        <w:rPr>
          <w:rFonts w:ascii="Arial" w:eastAsia="Times New Roman" w:hAnsi="Arial" w:cs="Arial"/>
          <w:color w:val="202122"/>
          <w:sz w:val="23"/>
          <w:szCs w:val="23"/>
        </w:rPr>
        <w:t xml:space="preserve">R' </w:t>
      </w:r>
      <w:r w:rsidRPr="00CD3E68">
        <w:rPr>
          <w:rFonts w:ascii="MS Gothic" w:eastAsia="MS Gothic" w:hAnsi="MS Gothic" w:cs="MS Gothic" w:hint="eastAsia"/>
          <w:color w:val="202122"/>
          <w:sz w:val="23"/>
          <w:szCs w:val="23"/>
        </w:rPr>
        <w:t>阿什期間得到巴拉納的地位，從那時起，繼承位猶太宗主，並與其它兩個拉比一起組成官方代表面見國王亞茲德嘉德。安默拉（和塔納）拉夫是最後一任帕提亞國王的私人朋友，什木爾是波斯國王沙普爾一世的近交。因此拉比們擁有相當的「強制」權利，人們也似乎願意服從</w:t>
      </w:r>
      <w:hyperlink r:id="rId161"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的領導</w:t>
      </w:r>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ind w:left="1920"/>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hint="eastAsia"/>
          <w:color w:val="000000"/>
          <w:sz w:val="36"/>
          <w:szCs w:val="36"/>
        </w:rPr>
        <w:t>從法利賽人到拉比</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"https://zh.wikipedia.org/w/index.php?title=%E6%B3%95%E5%88%A9%E8%B5%9B%E4%BA%BA&amp;action=edit&amp;section=10" \o "</w:instrText>
      </w:r>
      <w:r w:rsidRPr="00CD3E68">
        <w:rPr>
          <w:rFonts w:ascii="MS Gothic" w:eastAsia="MS Gothic" w:hAnsi="MS Gothic" w:cs="MS Gothic" w:hint="eastAsia"/>
          <w:color w:val="000000"/>
          <w:sz w:val="24"/>
          <w:szCs w:val="24"/>
        </w:rPr>
        <w:instrText>編輯章節：從法利賽人到拉比</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在猶太</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羅馬戰爭之後，革命派如奮</w:t>
      </w:r>
      <w:r w:rsidRPr="00CD3E68">
        <w:rPr>
          <w:rFonts w:ascii="MingLiU" w:eastAsia="MingLiU" w:hAnsi="MingLiU" w:cs="MingLiU" w:hint="eastAsia"/>
          <w:color w:val="202122"/>
          <w:sz w:val="23"/>
          <w:szCs w:val="23"/>
        </w:rPr>
        <w:t>銳黨被羅馬鎮壓消亡（最後的奮銳黨人於</w:t>
      </w:r>
      <w:r w:rsidRPr="00CD3E68">
        <w:rPr>
          <w:rFonts w:ascii="Arial" w:eastAsia="Times New Roman" w:hAnsi="Arial" w:cs="Arial"/>
          <w:color w:val="202122"/>
          <w:sz w:val="23"/>
          <w:szCs w:val="23"/>
        </w:rPr>
        <w:t>73</w:t>
      </w:r>
      <w:r w:rsidRPr="00CD3E68">
        <w:rPr>
          <w:rFonts w:ascii="MS Gothic" w:eastAsia="MS Gothic" w:hAnsi="MS Gothic" w:cs="MS Gothic" w:hint="eastAsia"/>
          <w:color w:val="202122"/>
          <w:sz w:val="23"/>
          <w:szCs w:val="23"/>
        </w:rPr>
        <w:t>年馬察達離世）同樣地，依附聖殿的撒都該黨在公元</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年第二聖殿被毀的時候也消失了。艾塞尼黨也消失了，也許是因為他們的教條偏離時代，或許他們在古木蘭被羅馬擒拿了</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1920"/>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在所有主流的第二聖殿派系中，只有法利賽黨倖存，他們對全體猶太人的教導代替了聖殿崇拜。這種教導在儀式之外延伸。</w:t>
      </w:r>
      <w:proofErr w:type="gramStart"/>
      <w:r w:rsidRPr="00CD3E68">
        <w:rPr>
          <w:rFonts w:ascii="MS Gothic" w:eastAsia="MS Gothic" w:hAnsi="MS Gothic" w:cs="MS Gothic" w:hint="eastAsia"/>
          <w:color w:val="202122"/>
          <w:sz w:val="23"/>
          <w:szCs w:val="23"/>
        </w:rPr>
        <w:t>根據阿福特中經典的米德拉什</w:t>
      </w:r>
      <w:r w:rsidRPr="00CD3E68">
        <w:rPr>
          <w:rFonts w:ascii="Arial" w:eastAsia="Times New Roman" w:hAnsi="Arial" w:cs="Arial"/>
          <w:color w:val="202122"/>
          <w:sz w:val="23"/>
          <w:szCs w:val="23"/>
        </w:rPr>
        <w:t>D'</w:t>
      </w:r>
      <w:r w:rsidRPr="00CD3E68">
        <w:rPr>
          <w:rFonts w:ascii="MS Gothic" w:eastAsia="MS Gothic" w:hAnsi="MS Gothic" w:cs="MS Gothic" w:hint="eastAsia"/>
          <w:color w:val="202122"/>
          <w:sz w:val="23"/>
          <w:szCs w:val="23"/>
        </w:rPr>
        <w:t>拉比拿遜</w:t>
      </w:r>
      <w:r w:rsidRPr="00CD3E68">
        <w:rPr>
          <w:rFonts w:ascii="Arial" w:eastAsia="Times New Roman" w:hAnsi="Arial" w:cs="Arial"/>
          <w:color w:val="202122"/>
          <w:sz w:val="23"/>
          <w:szCs w:val="23"/>
        </w:rPr>
        <w:t>(</w:t>
      </w:r>
      <w:proofErr w:type="gramEnd"/>
      <w:r w:rsidRPr="00CD3E68">
        <w:rPr>
          <w:rFonts w:ascii="Arial" w:eastAsia="Times New Roman" w:hAnsi="Arial" w:cs="Arial"/>
          <w:color w:val="202122"/>
          <w:sz w:val="23"/>
          <w:szCs w:val="23"/>
        </w:rPr>
        <w:t>4:5):</w:t>
      </w:r>
    </w:p>
    <w:p w:rsidR="00CD3E68" w:rsidRPr="00CD3E68" w:rsidRDefault="00CD3E68" w:rsidP="00CD3E68">
      <w:pPr>
        <w:shd w:val="clear" w:color="auto" w:fill="FFFFFF"/>
        <w:spacing w:after="24" w:line="240" w:lineRule="auto"/>
        <w:ind w:left="720"/>
        <w:rPr>
          <w:rFonts w:ascii="Arial" w:eastAsia="Times New Roman" w:hAnsi="Arial" w:cs="Arial"/>
          <w:color w:val="202122"/>
          <w:sz w:val="23"/>
          <w:szCs w:val="23"/>
        </w:rPr>
      </w:pPr>
      <w:r w:rsidRPr="00CD3E68">
        <w:rPr>
          <w:rFonts w:ascii="MS Gothic" w:eastAsia="MS Gothic" w:hAnsi="MS Gothic" w:cs="MS Gothic" w:hint="eastAsia"/>
          <w:i/>
          <w:iCs/>
          <w:color w:val="202122"/>
          <w:sz w:val="23"/>
          <w:szCs w:val="23"/>
        </w:rPr>
        <w:t>「聖殿被毀了。我們再也看不到它的輝煌了。但是拉比約書亞看過。一日，當他回首聖殿遺址時，他淚流滿面。「嗚呼哀哉！這是為全以色列贖罪的儀式之地，如今卻成了廢墟！」而拉比約哈納</w:t>
      </w:r>
      <w:r w:rsidRPr="00CD3E68">
        <w:rPr>
          <w:rFonts w:ascii="Arial" w:eastAsia="Times New Roman" w:hAnsi="Arial" w:cs="Arial"/>
          <w:i/>
          <w:iCs/>
          <w:color w:val="202122"/>
          <w:sz w:val="23"/>
          <w:szCs w:val="23"/>
        </w:rPr>
        <w:t>·</w:t>
      </w:r>
      <w:r w:rsidRPr="00CD3E68">
        <w:rPr>
          <w:rFonts w:ascii="MS Gothic" w:eastAsia="MS Gothic" w:hAnsi="MS Gothic" w:cs="MS Gothic" w:hint="eastAsia"/>
          <w:i/>
          <w:iCs/>
          <w:color w:val="202122"/>
          <w:sz w:val="23"/>
          <w:szCs w:val="23"/>
        </w:rPr>
        <w:t>本</w:t>
      </w:r>
      <w:r w:rsidRPr="00CD3E68">
        <w:rPr>
          <w:rFonts w:ascii="Arial" w:eastAsia="Times New Roman" w:hAnsi="Arial" w:cs="Arial"/>
          <w:i/>
          <w:iCs/>
          <w:color w:val="202122"/>
          <w:sz w:val="23"/>
          <w:szCs w:val="23"/>
        </w:rPr>
        <w:t>·</w:t>
      </w:r>
      <w:r w:rsidRPr="00CD3E68">
        <w:rPr>
          <w:rFonts w:ascii="MS Gothic" w:eastAsia="MS Gothic" w:hAnsi="MS Gothic" w:cs="MS Gothic" w:hint="eastAsia"/>
          <w:i/>
          <w:iCs/>
          <w:color w:val="202122"/>
          <w:sz w:val="23"/>
          <w:szCs w:val="23"/>
        </w:rPr>
        <w:t>澤卡安慰他：「我兒不要憂傷了，雖然聖殿被毀了，這裡另有救贖之道。我們必須通過愛和行善來得到儀式性的贖罪。</w:t>
      </w:r>
      <w:r w:rsidRPr="00CD3E68">
        <w:rPr>
          <w:rFonts w:ascii="MS Gothic" w:eastAsia="MS Gothic" w:hAnsi="MS Gothic" w:cs="MS Gothic"/>
          <w:i/>
          <w:iCs/>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在聖殿被毀之後，羅馬通過在凱撒利亞的行政長官來控制猶大，徵收猶達斯</w:t>
      </w:r>
      <w:r w:rsidRPr="00CD3E68">
        <w:rPr>
          <w:rFonts w:ascii="MingLiU" w:eastAsia="MingLiU" w:hAnsi="MingLiU" w:cs="MingLiU" w:hint="eastAsia"/>
          <w:color w:val="202122"/>
          <w:sz w:val="23"/>
          <w:szCs w:val="23"/>
        </w:rPr>
        <w:t>稅。約哈納</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本</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澤卡，一個法利賽領袖，被任命為大長老（希伯來文</w:t>
      </w:r>
      <w:r w:rsidRPr="00CD3E68">
        <w:rPr>
          <w:rFonts w:ascii="Arial" w:eastAsia="Times New Roman" w:hAnsi="Arial" w:cs="Arial"/>
          <w:color w:val="202122"/>
          <w:sz w:val="23"/>
          <w:szCs w:val="23"/>
        </w:rPr>
        <w:t xml:space="preserve"> </w:t>
      </w:r>
      <w:proofErr w:type="spellStart"/>
      <w:r w:rsidRPr="00CD3E68">
        <w:rPr>
          <w:rFonts w:ascii="Arial" w:eastAsia="Times New Roman" w:hAnsi="Arial" w:cs="Arial"/>
          <w:color w:val="202122"/>
          <w:sz w:val="23"/>
          <w:szCs w:val="23"/>
        </w:rPr>
        <w:t>Nasi</w:t>
      </w:r>
      <w:proofErr w:type="spellEnd"/>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也代表國王或是主席），他在雅弗尼重建猶太議會，（參見尼亞會議），並通過法利賽黨來控制。代替向聖殿繳納祭祀與犧牲的什一</w:t>
      </w:r>
      <w:r w:rsidRPr="00CD3E68">
        <w:rPr>
          <w:rFonts w:ascii="MingLiU" w:eastAsia="MingLiU" w:hAnsi="MingLiU" w:cs="MingLiU" w:hint="eastAsia"/>
          <w:color w:val="202122"/>
          <w:sz w:val="23"/>
          <w:szCs w:val="23"/>
        </w:rPr>
        <w:t>稅，拉比責令猶太人捐助慈善。他們進而要求所有猶太人都在當地教堂禮拜，因為律法是「雅各集會的遺</w:t>
      </w:r>
      <w:r w:rsidRPr="00CD3E68">
        <w:rPr>
          <w:rFonts w:ascii="MS Gothic" w:eastAsia="MS Gothic" w:hAnsi="MS Gothic" w:cs="MS Gothic" w:hint="eastAsia"/>
          <w:color w:val="202122"/>
          <w:sz w:val="23"/>
          <w:szCs w:val="23"/>
        </w:rPr>
        <w:t>傳。</w:t>
      </w:r>
      <w:proofErr w:type="gramStart"/>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《申》</w:t>
      </w:r>
      <w:r w:rsidRPr="00CD3E68">
        <w:rPr>
          <w:rFonts w:ascii="Arial" w:eastAsia="Times New Roman" w:hAnsi="Arial" w:cs="Arial"/>
          <w:color w:val="202122"/>
          <w:sz w:val="23"/>
          <w:szCs w:val="23"/>
        </w:rPr>
        <w:t>33: 4)</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在第一聖殿被摧毀之後，猶太人相信上帝會原諒他們，讓他們重建聖殿。這一事件在三個世代</w:t>
      </w:r>
      <w:r w:rsidRPr="00CD3E68">
        <w:rPr>
          <w:rFonts w:ascii="MingLiU" w:eastAsia="MingLiU" w:hAnsi="MingLiU" w:cs="MingLiU" w:hint="eastAsia"/>
          <w:color w:val="202122"/>
          <w:sz w:val="23"/>
          <w:szCs w:val="23"/>
        </w:rPr>
        <w:t>內真的發生了。在第二聖殿被毀之時，猶太人思考重建是否可以再次發生。</w:t>
      </w:r>
      <w:r w:rsidRPr="00CD3E68">
        <w:rPr>
          <w:rFonts w:ascii="Arial" w:eastAsia="Times New Roman" w:hAnsi="Arial" w:cs="Arial"/>
          <w:color w:val="202122"/>
          <w:sz w:val="23"/>
          <w:szCs w:val="23"/>
        </w:rPr>
        <w:t>132</w:t>
      </w:r>
      <w:r w:rsidRPr="00CD3E68">
        <w:rPr>
          <w:rFonts w:ascii="MS Gothic" w:eastAsia="MS Gothic" w:hAnsi="MS Gothic" w:cs="MS Gothic" w:hint="eastAsia"/>
          <w:color w:val="202122"/>
          <w:sz w:val="23"/>
          <w:szCs w:val="23"/>
        </w:rPr>
        <w:t>年，當皇帝哈德良威脅要將耶路撒冷建成一個外邦城池</w:t>
      </w:r>
      <w:r w:rsidRPr="00CD3E68">
        <w:rPr>
          <w:rFonts w:ascii="Arial" w:eastAsia="Times New Roman" w:hAnsi="Arial" w:cs="Arial"/>
          <w:color w:val="202122"/>
          <w:sz w:val="23"/>
          <w:szCs w:val="23"/>
        </w:rPr>
        <w:t xml:space="preserve"> -- </w:t>
      </w:r>
      <w:r w:rsidRPr="00CD3E68">
        <w:rPr>
          <w:rFonts w:ascii="MS Gothic" w:eastAsia="MS Gothic" w:hAnsi="MS Gothic" w:cs="MS Gothic" w:hint="eastAsia"/>
          <w:color w:val="202122"/>
          <w:sz w:val="23"/>
          <w:szCs w:val="23"/>
        </w:rPr>
        <w:t>埃利亞</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卡皮托林，以祭祀朱庇特時，一些猶太議會的賢哲支持了西門</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巴</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庫什巴的起義（後被稱為巴</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庫什巴），後者建立了一個短暫的獨立國家，並被羅馬與</w:t>
      </w:r>
      <w:r w:rsidRPr="00CD3E68">
        <w:rPr>
          <w:rFonts w:ascii="Arial" w:eastAsia="Times New Roman" w:hAnsi="Arial" w:cs="Arial"/>
          <w:color w:val="202122"/>
          <w:sz w:val="23"/>
          <w:szCs w:val="23"/>
        </w:rPr>
        <w:t>135</w:t>
      </w:r>
      <w:r w:rsidRPr="00CD3E68">
        <w:rPr>
          <w:rFonts w:ascii="MS Gothic" w:eastAsia="MS Gothic" w:hAnsi="MS Gothic" w:cs="MS Gothic" w:hint="eastAsia"/>
          <w:color w:val="202122"/>
          <w:sz w:val="23"/>
          <w:szCs w:val="23"/>
        </w:rPr>
        <w:t>年攻陷。這次失敗使得猶太人對聖殿重建的希望破滅，但是第三聖殿依然成為猶太信仰中的基石</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gramStart"/>
      <w:r w:rsidRPr="00CD3E68">
        <w:rPr>
          <w:rFonts w:ascii="MS Gothic" w:eastAsia="MS Gothic" w:hAnsi="MS Gothic" w:cs="MS Gothic" w:hint="eastAsia"/>
          <w:color w:val="202122"/>
          <w:sz w:val="23"/>
          <w:szCs w:val="23"/>
        </w:rPr>
        <w:t>羅馬禁止猶太人進入耶路撒冷</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禁食日除外</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，禁止任何重建聖殿的打算。羅馬乾脆把猶大直接作為了一個省，更名為敘利亞巴勒斯坦那，將耶路撒冷更名為埃利亞</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卡皮托林。羅馬最終將猶太議會進行了改革，讓猶大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哈納斯進行領導（他自稱是大衛王的後裔）。他們確立了「納西」世襲，猶大的兒子同時成為長老並猶太議會的首領</w:t>
      </w:r>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hint="eastAsia"/>
          <w:color w:val="000000"/>
          <w:sz w:val="36"/>
          <w:szCs w:val="36"/>
        </w:rPr>
        <w:t>原則和價</w:t>
      </w:r>
      <w:r w:rsidRPr="00CD3E68">
        <w:rPr>
          <w:rFonts w:ascii="PMingLiU" w:eastAsia="PMingLiU" w:hAnsi="PMingLiU" w:cs="PMingLiU" w:hint="eastAsia"/>
          <w:color w:val="000000"/>
          <w:sz w:val="36"/>
          <w:szCs w:val="36"/>
        </w:rPr>
        <w:t>值觀</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"https://zh.wikipedia.org/w/index.php?title=%E6%B3%95%E5%88%A9%E8%B5%9B%E4%BA%BA&amp;action=edit&amp;section=11" \o "</w:instrText>
      </w:r>
      <w:r w:rsidRPr="00CD3E68">
        <w:rPr>
          <w:rFonts w:ascii="MS Gothic" w:eastAsia="MS Gothic" w:hAnsi="MS Gothic" w:cs="MS Gothic" w:hint="eastAsia"/>
          <w:color w:val="000000"/>
          <w:sz w:val="24"/>
          <w:szCs w:val="24"/>
        </w:rPr>
        <w:instrText>編輯章節：原則和價</w:instrText>
      </w:r>
      <w:r w:rsidRPr="00CD3E68">
        <w:rPr>
          <w:rFonts w:ascii="MingLiU" w:eastAsia="MingLiU" w:hAnsi="MingLiU" w:cs="MingLiU" w:hint="eastAsia"/>
          <w:color w:val="000000"/>
          <w:sz w:val="24"/>
          <w:szCs w:val="24"/>
        </w:rPr>
        <w:instrText>值觀</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法利賽最初的價</w:t>
      </w:r>
      <w:r w:rsidRPr="00CD3E68">
        <w:rPr>
          <w:rFonts w:ascii="MingLiU" w:eastAsia="MingLiU" w:hAnsi="MingLiU" w:cs="MingLiU" w:hint="eastAsia"/>
          <w:color w:val="202122"/>
          <w:sz w:val="23"/>
          <w:szCs w:val="23"/>
        </w:rPr>
        <w:t>值觀來自於他們與撒都該的派系辯駁；之後他們趨向於內部、非派系辯駁，包括在沒有聖殿時、被流放時律法如何適用於日常生活，直至與</w:t>
      </w:r>
      <w:hyperlink r:id="rId162" w:tooltip="基督教" w:history="1">
        <w:r w:rsidRPr="00CD3E68">
          <w:rPr>
            <w:rFonts w:ascii="MS Gothic" w:eastAsia="MS Gothic" w:hAnsi="MS Gothic" w:cs="MS Gothic" w:hint="eastAsia"/>
            <w:color w:val="0645AD"/>
            <w:sz w:val="23"/>
            <w:szCs w:val="23"/>
            <w:u w:val="single"/>
          </w:rPr>
          <w:t>基督教</w:t>
        </w:r>
      </w:hyperlink>
      <w:r w:rsidRPr="00CD3E68">
        <w:rPr>
          <w:rFonts w:ascii="MS Gothic" w:eastAsia="MS Gothic" w:hAnsi="MS Gothic" w:cs="MS Gothic" w:hint="eastAsia"/>
          <w:color w:val="202122"/>
          <w:sz w:val="23"/>
          <w:szCs w:val="23"/>
        </w:rPr>
        <w:t>的衝突。這標誌著法利賽黨向拉比猶太教的轉變</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信仰</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"https://zh.wikipedia.org/w/index.php?title=%E6%B3%95%E5%88%A9%E8%B5%9B%E4%BA%BA&amp;action=edit&amp;section=12" \o "</w:instrText>
      </w:r>
      <w:r w:rsidRPr="00CD3E68">
        <w:rPr>
          <w:rFonts w:ascii="MS Gothic" w:eastAsia="MS Gothic" w:hAnsi="MS Gothic" w:cs="MS Gothic" w:hint="eastAsia"/>
          <w:color w:val="000000"/>
          <w:sz w:val="24"/>
          <w:szCs w:val="24"/>
        </w:rPr>
        <w:instrText>編輯章節：信仰</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法利賽價</w:t>
      </w:r>
      <w:r w:rsidRPr="00CD3E68">
        <w:rPr>
          <w:rFonts w:ascii="MingLiU" w:eastAsia="MingLiU" w:hAnsi="MingLiU" w:cs="MingLiU" w:hint="eastAsia"/>
          <w:color w:val="202122"/>
          <w:sz w:val="23"/>
          <w:szCs w:val="23"/>
        </w:rPr>
        <w:t>值觀是非信經、非教條、異質性的。沒有關於拉比論述的單本經典，《</w:t>
      </w:r>
      <w:hyperlink r:id="rId163"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》與《</w:t>
      </w:r>
      <w:hyperlink r:id="rId164"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》致力於神學思辨：包括對猶太律法的解釋，賢哲軼事及其價</w:t>
      </w:r>
      <w:r w:rsidRPr="00CD3E68">
        <w:rPr>
          <w:rFonts w:ascii="MingLiU" w:eastAsia="MingLiU" w:hAnsi="MingLiU" w:cs="MingLiU" w:hint="eastAsia"/>
          <w:color w:val="202122"/>
          <w:sz w:val="23"/>
          <w:szCs w:val="23"/>
        </w:rPr>
        <w:t>值。《</w:t>
      </w:r>
      <w:hyperlink r:id="rId165"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》中只有一章涉及神學問題：它斷言了三種人不會在「</w:t>
      </w:r>
      <w:hyperlink r:id="rId166" w:tooltip="來世" w:history="1">
        <w:r w:rsidRPr="00CD3E68">
          <w:rPr>
            <w:rFonts w:ascii="MS Gothic" w:eastAsia="MS Gothic" w:hAnsi="MS Gothic" w:cs="MS Gothic" w:hint="eastAsia"/>
            <w:color w:val="0645AD"/>
            <w:sz w:val="23"/>
            <w:szCs w:val="23"/>
            <w:u w:val="single"/>
          </w:rPr>
          <w:t>來世</w:t>
        </w:r>
      </w:hyperlink>
      <w:r w:rsidRPr="00CD3E68">
        <w:rPr>
          <w:rFonts w:ascii="MS Gothic" w:eastAsia="MS Gothic" w:hAnsi="MS Gothic" w:cs="MS Gothic" w:hint="eastAsia"/>
          <w:color w:val="202122"/>
          <w:sz w:val="23"/>
          <w:szCs w:val="23"/>
        </w:rPr>
        <w:t>」得拯救：不信復活的、反對律法神聖性的、</w:t>
      </w:r>
      <w:hyperlink r:id="rId167" w:tooltip="伊壁鳩魯學派" w:history="1">
        <w:r w:rsidRPr="00CD3E68">
          <w:rPr>
            <w:rFonts w:ascii="MS Gothic" w:eastAsia="MS Gothic" w:hAnsi="MS Gothic" w:cs="MS Gothic" w:hint="eastAsia"/>
            <w:color w:val="0645AD"/>
            <w:sz w:val="23"/>
            <w:szCs w:val="23"/>
            <w:u w:val="single"/>
          </w:rPr>
          <w:t>伊壁鳩魯學派</w:t>
        </w:r>
      </w:hyperlink>
      <w:r w:rsidRPr="00CD3E68">
        <w:rPr>
          <w:rFonts w:ascii="MS Gothic" w:eastAsia="MS Gothic" w:hAnsi="MS Gothic" w:cs="MS Gothic" w:hint="eastAsia"/>
          <w:color w:val="202122"/>
          <w:sz w:val="23"/>
          <w:szCs w:val="23"/>
        </w:rPr>
        <w:t>的（不相信人生受到神聖監察）。另一些經文則反應了不同的核心理念：通常，一個猶太人會犧牲任何律法以拯救生命，但是議會法案</w:t>
      </w:r>
      <w:r w:rsidRPr="00CD3E68">
        <w:rPr>
          <w:rFonts w:ascii="Arial" w:eastAsia="Times New Roman" w:hAnsi="Arial" w:cs="Arial"/>
          <w:color w:val="202122"/>
          <w:sz w:val="23"/>
          <w:szCs w:val="23"/>
        </w:rPr>
        <w:t>74a</w:t>
      </w:r>
      <w:r w:rsidRPr="00CD3E68">
        <w:rPr>
          <w:rFonts w:ascii="MS Gothic" w:eastAsia="MS Gothic" w:hAnsi="MS Gothic" w:cs="MS Gothic" w:hint="eastAsia"/>
          <w:color w:val="202122"/>
          <w:sz w:val="23"/>
          <w:szCs w:val="23"/>
        </w:rPr>
        <w:t>要求猶太人通過殉道的方式來避免拜偶像，謀殺或是姦淫。（猶大</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哈納斯則稱猶太人必須「在最小的宗教事務上與最大的用同樣的功，因為你不知道什麼樣的作為會獲得什麼樣的獎賞。」這暗示了所有律法具有相同的重要性。）對比</w:t>
      </w:r>
      <w:hyperlink r:id="rId168" w:tooltip="基督教" w:history="1">
        <w:r w:rsidRPr="00CD3E68">
          <w:rPr>
            <w:rFonts w:ascii="MS Gothic" w:eastAsia="MS Gothic" w:hAnsi="MS Gothic" w:cs="MS Gothic" w:hint="eastAsia"/>
            <w:color w:val="0645AD"/>
            <w:sz w:val="23"/>
            <w:szCs w:val="23"/>
            <w:u w:val="single"/>
          </w:rPr>
          <w:t>基督教</w:t>
        </w:r>
      </w:hyperlink>
      <w:r w:rsidRPr="00CD3E68">
        <w:rPr>
          <w:rFonts w:ascii="MS Gothic" w:eastAsia="MS Gothic" w:hAnsi="MS Gothic" w:cs="MS Gothic" w:hint="eastAsia"/>
          <w:color w:val="202122"/>
          <w:sz w:val="23"/>
          <w:szCs w:val="23"/>
        </w:rPr>
        <w:t>，拉比並不很在乎</w:t>
      </w:r>
      <w:hyperlink r:id="rId169" w:tooltip="彌賽亞" w:history="1">
        <w:r w:rsidRPr="00CD3E68">
          <w:rPr>
            <w:rFonts w:ascii="MS Gothic" w:eastAsia="MS Gothic" w:hAnsi="MS Gothic" w:cs="MS Gothic" w:hint="eastAsia"/>
            <w:color w:val="0645AD"/>
            <w:sz w:val="23"/>
            <w:szCs w:val="23"/>
            <w:u w:val="single"/>
          </w:rPr>
          <w:t>彌賽亞</w:t>
        </w:r>
      </w:hyperlink>
      <w:r w:rsidRPr="00CD3E68">
        <w:rPr>
          <w:rFonts w:ascii="MS Gothic" w:eastAsia="MS Gothic" w:hAnsi="MS Gothic" w:cs="MS Gothic" w:hint="eastAsia"/>
          <w:color w:val="202122"/>
          <w:sz w:val="23"/>
          <w:szCs w:val="23"/>
        </w:rPr>
        <w:t>，關於</w:t>
      </w:r>
      <w:hyperlink r:id="rId170" w:tooltip="彌賽亞" w:history="1">
        <w:r w:rsidRPr="00CD3E68">
          <w:rPr>
            <w:rFonts w:ascii="MS Gothic" w:eastAsia="MS Gothic" w:hAnsi="MS Gothic" w:cs="MS Gothic" w:hint="eastAsia"/>
            <w:color w:val="0645AD"/>
            <w:sz w:val="23"/>
            <w:szCs w:val="23"/>
            <w:u w:val="single"/>
          </w:rPr>
          <w:t>彌賽亞</w:t>
        </w:r>
      </w:hyperlink>
      <w:r w:rsidRPr="00CD3E68">
        <w:rPr>
          <w:rFonts w:ascii="MS Gothic" w:eastAsia="MS Gothic" w:hAnsi="MS Gothic" w:cs="MS Gothic" w:hint="eastAsia"/>
          <w:color w:val="202122"/>
          <w:sz w:val="23"/>
          <w:szCs w:val="23"/>
        </w:rPr>
        <w:t>的主張或是律法重要性的次序</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一神論</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"https://zh.wikipedia.org/w/index.php?title=%E6%B3%95%E5%88%A9%E8%B5%9B%E4%BA%BA&amp;action=edit&amp;section=13" \o "</w:instrText>
      </w:r>
      <w:r w:rsidRPr="00CD3E68">
        <w:rPr>
          <w:rFonts w:ascii="MS Gothic" w:eastAsia="MS Gothic" w:hAnsi="MS Gothic" w:cs="MS Gothic" w:hint="eastAsia"/>
          <w:color w:val="000000"/>
          <w:sz w:val="24"/>
          <w:szCs w:val="24"/>
        </w:rPr>
        <w:instrText>編輯章節：一神論</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與大眾猶太人一樣，法利賽的核心信仰是一神論。相關證據如在聖殿或是教堂中誦讀從律法書中節選出來的禱告集合《施瑪篇》。《施瑪篇》的起頭是：「以色列要聽，主是我們的神，主是唯一的。」根據《密西拿》，這些在篇章在聖殿中誦讀時，會伴隨著一天兩次的塔米德獻祭：那些流亡的，無法來到</w:t>
      </w:r>
      <w:hyperlink r:id="rId171"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的猶太人，在家中的聚會上進行禱告。根據《</w:t>
      </w:r>
      <w:hyperlink r:id="rId172"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》與《</w:t>
      </w:r>
      <w:hyperlink r:id="rId173"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》，聚會召集人要求在猶大的和流亡的猶太人一天禱告三次（早中晚），包括早晚誦讀這些經文（早</w:t>
      </w:r>
      <w:r w:rsidRPr="00CD3E68">
        <w:rPr>
          <w:rFonts w:ascii="Arial" w:eastAsia="Times New Roman" w:hAnsi="Arial" w:cs="Arial"/>
          <w:color w:val="202122"/>
          <w:sz w:val="23"/>
          <w:szCs w:val="23"/>
        </w:rPr>
        <w:t>"Shacharit"</w:t>
      </w:r>
      <w:r w:rsidRPr="00CD3E68">
        <w:rPr>
          <w:rFonts w:ascii="MS Gothic" w:eastAsia="MS Gothic" w:hAnsi="MS Gothic" w:cs="MS Gothic" w:hint="eastAsia"/>
          <w:color w:val="202122"/>
          <w:sz w:val="23"/>
          <w:szCs w:val="23"/>
        </w:rPr>
        <w:t>，晚</w:t>
      </w:r>
      <w:r w:rsidRPr="00CD3E68">
        <w:rPr>
          <w:rFonts w:ascii="Arial" w:eastAsia="Times New Roman" w:hAnsi="Arial" w:cs="Arial"/>
          <w:color w:val="202122"/>
          <w:sz w:val="23"/>
          <w:szCs w:val="23"/>
        </w:rPr>
        <w:t>"Ma'ariv"</w:t>
      </w:r>
      <w:r w:rsidRPr="00CD3E68">
        <w:rPr>
          <w:rFonts w:ascii="MS Gothic" w:eastAsia="MS Gothic" w:hAnsi="MS Gothic" w:cs="MS Gothic" w:hint="eastAsia"/>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智慧</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"https://zh.wikipedia.org/w/index.php?title=%E6%B3%95%E5%88%A9%E8%B5%9B%E4%BA%BA&amp;action=edit&amp;section=14" \o "</w:instrText>
      </w:r>
      <w:r w:rsidRPr="00CD3E68">
        <w:rPr>
          <w:rFonts w:ascii="MS Gothic" w:eastAsia="MS Gothic" w:hAnsi="MS Gothic" w:cs="MS Gothic" w:hint="eastAsia"/>
          <w:color w:val="000000"/>
          <w:sz w:val="24"/>
          <w:szCs w:val="24"/>
        </w:rPr>
        <w:instrText>編輯章節：智慧</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法利賽智慧被編訂成為《</w:t>
      </w:r>
      <w:hyperlink r:id="rId174"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》中的一章「</w:t>
      </w:r>
      <w:r w:rsidRPr="00CD3E68">
        <w:rPr>
          <w:rFonts w:ascii="Arial" w:eastAsia="Times New Roman" w:hAnsi="Arial" w:cs="Arial"/>
          <w:color w:val="202122"/>
          <w:sz w:val="23"/>
          <w:szCs w:val="23"/>
        </w:rPr>
        <w:t>Pirkei</w:t>
      </w:r>
      <w:proofErr w:type="spellEnd"/>
      <w:r w:rsidRPr="00CD3E68">
        <w:rPr>
          <w:rFonts w:ascii="Arial" w:eastAsia="Times New Roman" w:hAnsi="Arial" w:cs="Arial"/>
          <w:color w:val="202122"/>
          <w:sz w:val="23"/>
          <w:szCs w:val="23"/>
        </w:rPr>
        <w:t xml:space="preserve"> Avot</w:t>
      </w:r>
      <w:r w:rsidRPr="00CD3E68">
        <w:rPr>
          <w:rFonts w:ascii="MS Gothic" w:eastAsia="MS Gothic" w:hAnsi="MS Gothic" w:cs="MS Gothic" w:hint="eastAsia"/>
          <w:color w:val="202122"/>
          <w:sz w:val="23"/>
          <w:szCs w:val="23"/>
        </w:rPr>
        <w:t>」。法利賽的態度可能在生活在公元前</w:t>
      </w:r>
      <w:r w:rsidRPr="00CD3E68">
        <w:rPr>
          <w:rFonts w:ascii="Arial" w:eastAsia="Times New Roman" w:hAnsi="Arial" w:cs="Arial"/>
          <w:color w:val="202122"/>
          <w:sz w:val="23"/>
          <w:szCs w:val="23"/>
        </w:rPr>
        <w:t>1</w:t>
      </w:r>
      <w:r w:rsidRPr="00CD3E68">
        <w:rPr>
          <w:rFonts w:ascii="MS Gothic" w:eastAsia="MS Gothic" w:hAnsi="MS Gothic" w:cs="MS Gothic" w:hint="eastAsia"/>
          <w:color w:val="202122"/>
          <w:sz w:val="23"/>
          <w:szCs w:val="23"/>
        </w:rPr>
        <w:t>世紀末「長老希勒爾」故事中最能體現出來。一個外邦人有一次用一隻</w:t>
      </w:r>
      <w:r w:rsidRPr="00CD3E68">
        <w:rPr>
          <w:rFonts w:ascii="MingLiU" w:eastAsia="MingLiU" w:hAnsi="MingLiU" w:cs="MingLiU" w:hint="eastAsia"/>
          <w:color w:val="202122"/>
          <w:sz w:val="23"/>
          <w:szCs w:val="23"/>
        </w:rPr>
        <w:t>腳站著挑戰賢哲的律法。希勒爾反駁他「己不所欲勿施於人，這就是律法的全部；剩下的就是解釋</w:t>
      </w:r>
      <w:r w:rsidRPr="00CD3E68">
        <w:rPr>
          <w:rFonts w:ascii="Arial" w:eastAsia="Times New Roman" w:hAnsi="Arial" w:cs="Arial"/>
          <w:color w:val="202122"/>
          <w:sz w:val="23"/>
          <w:szCs w:val="23"/>
        </w:rPr>
        <w:t xml:space="preserve"> -- </w:t>
      </w:r>
      <w:proofErr w:type="spellStart"/>
      <w:r w:rsidRPr="00CD3E68">
        <w:rPr>
          <w:rFonts w:ascii="MS Gothic" w:eastAsia="MS Gothic" w:hAnsi="MS Gothic" w:cs="MS Gothic" w:hint="eastAsia"/>
          <w:color w:val="202122"/>
          <w:sz w:val="23"/>
          <w:szCs w:val="23"/>
        </w:rPr>
        <w:t>去研習吧</w:t>
      </w:r>
      <w:proofErr w:type="spellEnd"/>
      <w:r w:rsidRPr="00CD3E68">
        <w:rPr>
          <w:rFonts w:ascii="MS Gothic" w:eastAsia="MS Gothic" w:hAnsi="MS Gothic" w:cs="MS Gothic" w:hint="eastAsia"/>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自由意志與預先註定</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"https://zh.wikipedia.org/w/index.php?title=%E6%B3%95%E5%88%A9%E8%B5%9B%E4%BA%BA&amp;action=edit&amp;section=15" \o "</w:instrText>
      </w:r>
      <w:r w:rsidRPr="00CD3E68">
        <w:rPr>
          <w:rFonts w:ascii="MS Gothic" w:eastAsia="MS Gothic" w:hAnsi="MS Gothic" w:cs="MS Gothic" w:hint="eastAsia"/>
          <w:color w:val="000000"/>
          <w:sz w:val="24"/>
          <w:szCs w:val="24"/>
        </w:rPr>
        <w:instrText>編輯章節：自由意志與預先註定</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根據</w:t>
      </w:r>
      <w:hyperlink r:id="rId175"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w:t>
      </w:r>
      <w:hyperlink r:id="rId176"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人相信人具有</w:t>
      </w:r>
      <w:r w:rsidRPr="00CD3E68">
        <w:rPr>
          <w:rFonts w:ascii="MingLiU" w:eastAsia="MingLiU" w:hAnsi="MingLiU" w:cs="MingLiU" w:hint="eastAsia"/>
          <w:color w:val="202122"/>
          <w:sz w:val="23"/>
          <w:szCs w:val="23"/>
        </w:rPr>
        <w:t>絕對自由意志，艾塞尼人認為人生是被預先註定的，而法利賽人則認為人具有自由意志，但上帝同時預知其結局。這可以從</w:t>
      </w:r>
      <w:r w:rsidRPr="00CD3E68">
        <w:rPr>
          <w:rFonts w:ascii="Arial" w:eastAsia="Times New Roman" w:hAnsi="Arial" w:cs="Arial"/>
          <w:color w:val="202122"/>
          <w:sz w:val="23"/>
          <w:szCs w:val="23"/>
        </w:rPr>
        <w:t xml:space="preserve">Pirkei </w:t>
      </w:r>
      <w:proofErr w:type="spellStart"/>
      <w:r w:rsidRPr="00CD3E68">
        <w:rPr>
          <w:rFonts w:ascii="Arial" w:eastAsia="Times New Roman" w:hAnsi="Arial" w:cs="Arial"/>
          <w:color w:val="202122"/>
          <w:sz w:val="23"/>
          <w:szCs w:val="23"/>
        </w:rPr>
        <w:t>Avot</w:t>
      </w:r>
      <w:proofErr w:type="spellEnd"/>
      <w:r w:rsidRPr="00CD3E68">
        <w:rPr>
          <w:rFonts w:ascii="Arial" w:eastAsia="Times New Roman" w:hAnsi="Arial" w:cs="Arial"/>
          <w:color w:val="202122"/>
          <w:sz w:val="23"/>
          <w:szCs w:val="23"/>
        </w:rPr>
        <w:t xml:space="preserve"> 3:19</w:t>
      </w:r>
      <w:r w:rsidRPr="00CD3E68">
        <w:rPr>
          <w:rFonts w:ascii="MS Gothic" w:eastAsia="MS Gothic" w:hAnsi="MS Gothic" w:cs="MS Gothic" w:hint="eastAsia"/>
          <w:color w:val="202122"/>
          <w:sz w:val="23"/>
          <w:szCs w:val="23"/>
        </w:rPr>
        <w:t>看到「拉比阿卡伊瓦</w:t>
      </w:r>
      <w:r w:rsidRPr="00CD3E68">
        <w:rPr>
          <w:rFonts w:ascii="MingLiU" w:eastAsia="MingLiU" w:hAnsi="MingLiU" w:cs="MingLiU" w:hint="eastAsia"/>
          <w:color w:val="202122"/>
          <w:sz w:val="23"/>
          <w:szCs w:val="23"/>
        </w:rPr>
        <w:t>說：所有的都預見了，但是選擇確是自由的。</w:t>
      </w:r>
      <w:proofErr w:type="gramStart"/>
      <w:r w:rsidRPr="00CD3E68">
        <w:rPr>
          <w:rFonts w:ascii="MingLiU" w:eastAsia="MingLiU" w:hAnsi="MingLiU" w:cs="MingLiU"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"cite_note-27"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[27]</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根據</w:t>
      </w:r>
      <w:hyperlink r:id="rId177"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，拉比更進一步地將撒都該人區分出來，就是對復活的信仰</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hyperlink r:id="rId178"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著重寫這些區別可能是因為他在寫給外邦讀者，而關於宿命與來世在希臘哲學中十分重要。其實，重建</w:t>
      </w:r>
      <w:hyperlink r:id="rId179" w:tooltip="第二聖殿" w:history="1">
        <w:r w:rsidRPr="00CD3E68">
          <w:rPr>
            <w:rFonts w:ascii="MS Gothic" w:eastAsia="MS Gothic" w:hAnsi="MS Gothic" w:cs="MS Gothic" w:hint="eastAsia"/>
            <w:color w:val="0645AD"/>
            <w:sz w:val="23"/>
            <w:szCs w:val="23"/>
            <w:u w:val="single"/>
          </w:rPr>
          <w:t>第二聖殿</w:t>
        </w:r>
      </w:hyperlink>
      <w:r w:rsidRPr="00CD3E68">
        <w:rPr>
          <w:rFonts w:ascii="MS Gothic" w:eastAsia="MS Gothic" w:hAnsi="MS Gothic" w:cs="MS Gothic" w:hint="eastAsia"/>
          <w:color w:val="202122"/>
          <w:sz w:val="23"/>
          <w:szCs w:val="23"/>
        </w:rPr>
        <w:t>時代法利賽神學極為困難，甚至是不可能，因為</w:t>
      </w:r>
      <w:hyperlink r:id="rId180"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本來就是非信經式的，也就是</w:t>
      </w:r>
      <w:r w:rsidRPr="00CD3E68">
        <w:rPr>
          <w:rFonts w:ascii="MingLiU" w:eastAsia="MingLiU" w:hAnsi="MingLiU" w:cs="MingLiU" w:hint="eastAsia"/>
          <w:color w:val="202122"/>
          <w:sz w:val="23"/>
          <w:szCs w:val="23"/>
        </w:rPr>
        <w:t>說，沒有一定的教條或是正統信條來要求所有猶太人必須信仰。當描述背教者（不遵循傳統的猶太人），或皈依猶太教（根據傳統行</w:t>
      </w:r>
      <w:hyperlink r:id="rId181" w:tooltip="割禮" w:history="1">
        <w:r w:rsidRPr="00CD3E68">
          <w:rPr>
            <w:rFonts w:ascii="MS Gothic" w:eastAsia="MS Gothic" w:hAnsi="MS Gothic" w:cs="MS Gothic" w:hint="eastAsia"/>
            <w:color w:val="0645AD"/>
            <w:sz w:val="23"/>
            <w:szCs w:val="23"/>
            <w:u w:val="single"/>
          </w:rPr>
          <w:t>割禮</w:t>
        </w:r>
      </w:hyperlink>
      <w:r w:rsidRPr="00CD3E68">
        <w:rPr>
          <w:rFonts w:ascii="MS Gothic" w:eastAsia="MS Gothic" w:hAnsi="MS Gothic" w:cs="MS Gothic" w:hint="eastAsia"/>
          <w:color w:val="202122"/>
          <w:sz w:val="23"/>
          <w:szCs w:val="23"/>
        </w:rPr>
        <w:t>）時，</w:t>
      </w:r>
      <w:hyperlink r:id="rId182"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自己強調律法而非信仰。事實上，不同猶太教派別的重大分歧在於律法的三個方面：婚姻，</w:t>
      </w:r>
      <w:hyperlink r:id="rId183" w:tooltip="安息日" w:history="1">
        <w:r w:rsidRPr="00CD3E68">
          <w:rPr>
            <w:rFonts w:ascii="MS Gothic" w:eastAsia="MS Gothic" w:hAnsi="MS Gothic" w:cs="MS Gothic" w:hint="eastAsia"/>
            <w:color w:val="0645AD"/>
            <w:sz w:val="23"/>
            <w:szCs w:val="23"/>
            <w:u w:val="single"/>
          </w:rPr>
          <w:t>安息日</w:t>
        </w:r>
      </w:hyperlink>
      <w:r w:rsidRPr="00CD3E68">
        <w:rPr>
          <w:rFonts w:ascii="MS Gothic" w:eastAsia="MS Gothic" w:hAnsi="MS Gothic" w:cs="MS Gothic" w:hint="eastAsia"/>
          <w:color w:val="202122"/>
          <w:sz w:val="23"/>
          <w:szCs w:val="23"/>
        </w:rPr>
        <w:t>和宗教節日，</w:t>
      </w:r>
      <w:hyperlink r:id="rId184" w:tooltip="聖殿" w:history="1">
        <w:r w:rsidRPr="00CD3E68">
          <w:rPr>
            <w:rFonts w:ascii="MS Gothic" w:eastAsia="MS Gothic" w:hAnsi="MS Gothic" w:cs="MS Gothic" w:hint="eastAsia"/>
            <w:color w:val="0645AD"/>
            <w:sz w:val="23"/>
            <w:szCs w:val="23"/>
            <w:u w:val="single"/>
          </w:rPr>
          <w:t>聖殿</w:t>
        </w:r>
      </w:hyperlink>
      <w:r w:rsidRPr="00CD3E68">
        <w:rPr>
          <w:rFonts w:ascii="MS Gothic" w:eastAsia="MS Gothic" w:hAnsi="MS Gothic" w:cs="MS Gothic" w:hint="eastAsia"/>
          <w:color w:val="202122"/>
          <w:sz w:val="23"/>
          <w:szCs w:val="23"/>
        </w:rPr>
        <w:t>和潔淨。對於這些和相關方面律法方面的辯論相對於其它教條信條來</w:t>
      </w:r>
      <w:r w:rsidRPr="00CD3E68">
        <w:rPr>
          <w:rFonts w:ascii="MingLiU" w:eastAsia="MingLiU" w:hAnsi="MingLiU" w:cs="MingLiU" w:hint="eastAsia"/>
          <w:color w:val="202122"/>
          <w:sz w:val="23"/>
          <w:szCs w:val="23"/>
        </w:rPr>
        <w:t>說定義了猶太教</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來世</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"https://zh.wikipedia.org/w/index.php?title=%E6%B3%95%E5%88%A9%E8%B5%9B%E4%BA%BA&amp;action=edit&amp;section=16" \o "</w:instrText>
      </w:r>
      <w:r w:rsidRPr="00CD3E68">
        <w:rPr>
          <w:rFonts w:ascii="MS Gothic" w:eastAsia="MS Gothic" w:hAnsi="MS Gothic" w:cs="MS Gothic" w:hint="eastAsia"/>
          <w:color w:val="000000"/>
          <w:sz w:val="24"/>
          <w:szCs w:val="24"/>
        </w:rPr>
        <w:instrText>編輯章節：來世</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不同於</w:t>
      </w:r>
      <w:hyperlink r:id="rId185"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人，法利賽相信在未來，即</w:t>
      </w:r>
      <w:hyperlink r:id="rId186" w:tooltip="彌賽亞" w:history="1">
        <w:r w:rsidRPr="00CD3E68">
          <w:rPr>
            <w:rFonts w:ascii="MS Gothic" w:eastAsia="MS Gothic" w:hAnsi="MS Gothic" w:cs="MS Gothic" w:hint="eastAsia"/>
            <w:color w:val="0645AD"/>
            <w:sz w:val="23"/>
            <w:szCs w:val="23"/>
            <w:u w:val="single"/>
          </w:rPr>
          <w:t>彌賽亞</w:t>
        </w:r>
      </w:hyperlink>
      <w:r w:rsidRPr="00CD3E68">
        <w:rPr>
          <w:rFonts w:ascii="MS Gothic" w:eastAsia="MS Gothic" w:hAnsi="MS Gothic" w:cs="MS Gothic" w:hint="eastAsia"/>
          <w:color w:val="202122"/>
          <w:sz w:val="23"/>
          <w:szCs w:val="23"/>
        </w:rPr>
        <w:t>時代的復活。</w:t>
      </w:r>
      <w:proofErr w:type="gramStart"/>
      <w:r w:rsidRPr="00CD3E68">
        <w:rPr>
          <w:rFonts w:ascii="MS Gothic" w:eastAsia="MS Gothic" w:hAnsi="MS Gothic" w:cs="MS Gothic" w:hint="eastAsia"/>
          <w:color w:val="202122"/>
          <w:sz w:val="23"/>
          <w:szCs w:val="23"/>
        </w:rPr>
        <w:t>法利賽相信肉體復活的字面解釋</w:t>
      </w:r>
      <w:proofErr w:type="spellEnd"/>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"cite_note-28"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[28]</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祭司國度</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"https://zh.wikipedia.org/w/index.php?title=%E6%B3%95%E5%88%A9%E8%B5%9B%E4%BA%BA&amp;action=edit&amp;section=17" \o "</w:instrText>
      </w:r>
      <w:r w:rsidRPr="00CD3E68">
        <w:rPr>
          <w:rFonts w:ascii="MS Gothic" w:eastAsia="MS Gothic" w:hAnsi="MS Gothic" w:cs="MS Gothic" w:hint="eastAsia"/>
          <w:color w:val="000000"/>
          <w:sz w:val="24"/>
          <w:szCs w:val="24"/>
        </w:rPr>
        <w:instrText>編輯章節：祭司國度</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從根本上來講，法利賽將</w:t>
      </w:r>
      <w:hyperlink r:id="rId187"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帶出了聖殿之外，在世俗生活中應用猶太</w:t>
      </w:r>
      <w:hyperlink r:id="rId188" w:tooltip="律法" w:history="1">
        <w:r w:rsidRPr="00CD3E68">
          <w:rPr>
            <w:rFonts w:ascii="MS Gothic" w:eastAsia="MS Gothic" w:hAnsi="MS Gothic" w:cs="MS Gothic" w:hint="eastAsia"/>
            <w:color w:val="0645AD"/>
            <w:sz w:val="23"/>
            <w:szCs w:val="23"/>
            <w:u w:val="single"/>
          </w:rPr>
          <w:t>律法</w:t>
        </w:r>
      </w:hyperlink>
      <w:r w:rsidRPr="00CD3E68">
        <w:rPr>
          <w:rFonts w:ascii="MS Gothic" w:eastAsia="MS Gothic" w:hAnsi="MS Gothic" w:cs="MS Gothic" w:hint="eastAsia"/>
          <w:color w:val="202122"/>
          <w:sz w:val="23"/>
          <w:szCs w:val="23"/>
        </w:rPr>
        <w:t>來潔淨世界</w:t>
      </w:r>
      <w:proofErr w:type="spellEnd"/>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這是一種共享參與（或更加</w:t>
      </w:r>
      <w:hyperlink r:id="rId189" w:tooltip="民主" w:history="1">
        <w:r w:rsidRPr="00CD3E68">
          <w:rPr>
            <w:rFonts w:ascii="MS Gothic" w:eastAsia="MS Gothic" w:hAnsi="MS Gothic" w:cs="MS Gothic" w:hint="eastAsia"/>
            <w:color w:val="0645AD"/>
            <w:sz w:val="23"/>
            <w:szCs w:val="23"/>
            <w:u w:val="single"/>
          </w:rPr>
          <w:t>民主</w:t>
        </w:r>
      </w:hyperlink>
      <w:r w:rsidRPr="00CD3E68">
        <w:rPr>
          <w:rFonts w:ascii="MS Gothic" w:eastAsia="MS Gothic" w:hAnsi="MS Gothic" w:cs="MS Gothic" w:hint="eastAsia"/>
          <w:color w:val="202122"/>
          <w:sz w:val="23"/>
          <w:szCs w:val="23"/>
        </w:rPr>
        <w:t>）的猶太教，就是</w:t>
      </w:r>
      <w:r w:rsidRPr="00CD3E68">
        <w:rPr>
          <w:rFonts w:ascii="MingLiU" w:eastAsia="MingLiU" w:hAnsi="MingLiU" w:cs="MingLiU" w:hint="eastAsia"/>
          <w:color w:val="202122"/>
          <w:sz w:val="23"/>
          <w:szCs w:val="23"/>
        </w:rPr>
        <w:t>說祭祀不是由繼承而來的祭司，而是所有成年的猶太個體或群體來，他們的領導人不是由出生，而是由學術成就來決定的。從總體上而言，法利賽強調獻身社會公義，相信四海之內</w:t>
      </w:r>
      <w:r w:rsidRPr="00CD3E68">
        <w:rPr>
          <w:rFonts w:ascii="MS Gothic" w:eastAsia="MS Gothic" w:hAnsi="MS Gothic" w:cs="MS Gothic" w:hint="eastAsia"/>
          <w:color w:val="202122"/>
          <w:sz w:val="23"/>
          <w:szCs w:val="23"/>
        </w:rPr>
        <w:t>皆兄弟，相信猶太國家復興，並且最終為全人類。跟進一步，他們相信這些可以通過哈拉卡（「走路，或如何走路」），通過研讀聖典衍生的一部猶太聖法。這種信仰使得他們既要兼顧宗教與世俗，研習與學術</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很多包括學者在</w:t>
      </w:r>
      <w:r w:rsidRPr="00CD3E68">
        <w:rPr>
          <w:rFonts w:ascii="MingLiU" w:eastAsia="MingLiU" w:hAnsi="MingLiU" w:cs="MingLiU" w:hint="eastAsia"/>
          <w:color w:val="202122"/>
          <w:sz w:val="23"/>
          <w:szCs w:val="23"/>
        </w:rPr>
        <w:t>內的人，將</w:t>
      </w:r>
      <w:hyperlink r:id="rId190"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視為字面解釋律法的教派，而法利賽的解釋則是更加變通。</w:t>
      </w:r>
      <w:r w:rsidRPr="00CD3E68">
        <w:rPr>
          <w:rFonts w:ascii="Arial" w:eastAsia="Times New Roman" w:hAnsi="Arial" w:cs="Arial"/>
          <w:color w:val="202122"/>
          <w:sz w:val="23"/>
          <w:szCs w:val="23"/>
        </w:rPr>
        <w:t>R</w:t>
      </w:r>
      <w:proofErr w:type="spellEnd"/>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耶史克</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艾薩克</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哈勒維認為這根本不是宗教問題。他認為在哈希芒執政時期完全</w:t>
      </w:r>
      <w:r w:rsidRPr="00CD3E68">
        <w:rPr>
          <w:rFonts w:ascii="MingLiU" w:eastAsia="MingLiU" w:hAnsi="MingLiU" w:cs="MingLiU" w:hint="eastAsia"/>
          <w:color w:val="202122"/>
          <w:sz w:val="23"/>
          <w:szCs w:val="23"/>
        </w:rPr>
        <w:t>拋棄猶太教是不可能的，如此，希臘主義者堅持他們拋棄的不是猶太教而是拉比律法。因此，</w:t>
      </w:r>
      <w:proofErr w:type="gramStart"/>
      <w:r w:rsidRPr="00CD3E68">
        <w:rPr>
          <w:rFonts w:ascii="MingLiU" w:eastAsia="MingLiU" w:hAnsi="MingLiU" w:cs="MingLiU" w:hint="eastAsia"/>
          <w:color w:val="202122"/>
          <w:sz w:val="23"/>
          <w:szCs w:val="23"/>
        </w:rPr>
        <w:t>撒都該實際上是一個政黨而非宗教派系</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"cite_note-29"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[29]</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。然而，根據雅各</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尼思諾，這種觀點也是扭曲的。他認為律法中有兩點可以根本地區分法利賽與撒都該。第一，法利賽相信更廣和字面的《</w:t>
      </w:r>
      <w:hyperlink r:id="rId191" w:tooltip="出埃及記" w:history="1">
        <w:r w:rsidRPr="00CD3E68">
          <w:rPr>
            <w:rFonts w:ascii="MS Gothic" w:eastAsia="MS Gothic" w:hAnsi="MS Gothic" w:cs="MS Gothic" w:hint="eastAsia"/>
            <w:color w:val="0645AD"/>
            <w:sz w:val="23"/>
            <w:szCs w:val="23"/>
            <w:u w:val="single"/>
          </w:rPr>
          <w:t>出埃及記</w:t>
        </w:r>
      </w:hyperlink>
      <w:proofErr w:type="gramStart"/>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w:t>
      </w:r>
      <w:proofErr w:type="gramEnd"/>
      <w:r w:rsidRPr="00CD3E68">
        <w:rPr>
          <w:rFonts w:ascii="Arial" w:eastAsia="Times New Roman" w:hAnsi="Arial" w:cs="Arial"/>
          <w:color w:val="202122"/>
          <w:sz w:val="23"/>
          <w:szCs w:val="23"/>
        </w:rPr>
        <w:t>19:3–6)</w:t>
      </w:r>
      <w:r w:rsidRPr="00CD3E68">
        <w:rPr>
          <w:rFonts w:ascii="MS Gothic" w:eastAsia="MS Gothic" w:hAnsi="MS Gothic" w:cs="MS Gothic" w:hint="eastAsia"/>
          <w:color w:val="202122"/>
          <w:sz w:val="23"/>
          <w:szCs w:val="23"/>
        </w:rPr>
        <w:t>的解釋「你將是我在所有人中的財</w:t>
      </w:r>
      <w:r w:rsidRPr="00CD3E68">
        <w:rPr>
          <w:rFonts w:ascii="MingLiU" w:eastAsia="MingLiU" w:hAnsi="MingLiU" w:cs="MingLiU" w:hint="eastAsia"/>
          <w:color w:val="202122"/>
          <w:sz w:val="23"/>
          <w:szCs w:val="23"/>
        </w:rPr>
        <w:t>產；因為土地是我的，你將會是我的祭祀與神聖國度。</w:t>
      </w:r>
      <w:proofErr w:type="gramStart"/>
      <w:r w:rsidRPr="00CD3E68">
        <w:rPr>
          <w:rFonts w:ascii="MingLiU" w:eastAsia="MingLiU" w:hAnsi="MingLiU" w:cs="MingLiU"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"cite_note-30"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[30]</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和《馬加伯下》</w:t>
      </w:r>
      <w:r w:rsidRPr="00CD3E68">
        <w:rPr>
          <w:rFonts w:ascii="Arial" w:eastAsia="Times New Roman" w:hAnsi="Arial" w:cs="Arial"/>
          <w:color w:val="202122"/>
          <w:sz w:val="23"/>
          <w:szCs w:val="23"/>
        </w:rPr>
        <w:t xml:space="preserve"> (2:17):</w:t>
      </w:r>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上帝賦予子民的財富，國度，祭祀與神聖</w:t>
      </w:r>
      <w:proofErr w:type="spellEnd"/>
      <w:r w:rsidRPr="00CD3E68">
        <w:rPr>
          <w:rFonts w:ascii="MS Gothic" w:eastAsia="MS Gothic" w:hAnsi="MS Gothic" w:cs="MS Gothic" w:hint="eastAsia"/>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法利賽相信這些所有以色列的子民都是祭祀的觀點在律法的其它部分都有呈現，如，</w:t>
      </w:r>
      <w:proofErr w:type="gramStart"/>
      <w:r w:rsidRPr="00CD3E68">
        <w:rPr>
          <w:rFonts w:ascii="MS Gothic" w:eastAsia="MS Gothic" w:hAnsi="MS Gothic" w:cs="MS Gothic" w:hint="eastAsia"/>
          <w:color w:val="202122"/>
          <w:sz w:val="23"/>
          <w:szCs w:val="23"/>
        </w:rPr>
        <w:t>律法自己就將以色列所有人都囊括在祭祀的範圍之</w:t>
      </w:r>
      <w:r w:rsidRPr="00CD3E68">
        <w:rPr>
          <w:rFonts w:ascii="MingLiU" w:eastAsia="MingLiU" w:hAnsi="MingLiU" w:cs="MingLiU" w:hint="eastAsia"/>
          <w:color w:val="202122"/>
          <w:sz w:val="23"/>
          <w:szCs w:val="23"/>
        </w:rPr>
        <w:t>內</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w:t>
      </w:r>
      <w:hyperlink r:id="rId192" w:tooltip="出埃及記" w:history="1">
        <w:r w:rsidRPr="00CD3E68">
          <w:rPr>
            <w:rFonts w:ascii="MS Gothic" w:eastAsia="MS Gothic" w:hAnsi="MS Gothic" w:cs="MS Gothic" w:hint="eastAsia"/>
            <w:color w:val="0645AD"/>
            <w:sz w:val="23"/>
            <w:szCs w:val="23"/>
            <w:u w:val="single"/>
          </w:rPr>
          <w:t>出埃及記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19: 29–24; </w:t>
      </w:r>
      <w:r w:rsidRPr="00CD3E68">
        <w:rPr>
          <w:rFonts w:ascii="MS Gothic" w:eastAsia="MS Gothic" w:hAnsi="MS Gothic" w:cs="MS Gothic" w:hint="eastAsia"/>
          <w:color w:val="202122"/>
          <w:sz w:val="23"/>
          <w:szCs w:val="23"/>
        </w:rPr>
        <w:t>《</w:t>
      </w:r>
      <w:hyperlink r:id="rId193" w:tooltip="申命記" w:history="1">
        <w:r w:rsidRPr="00CD3E68">
          <w:rPr>
            <w:rFonts w:ascii="MS Gothic" w:eastAsia="MS Gothic" w:hAnsi="MS Gothic" w:cs="MS Gothic" w:hint="eastAsia"/>
            <w:color w:val="0645AD"/>
            <w:sz w:val="23"/>
            <w:szCs w:val="23"/>
            <w:u w:val="single"/>
          </w:rPr>
          <w:t>申命記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6: 7, 11: 19; comp. 31: 9;</w:t>
      </w:r>
      <w:r w:rsidRPr="00CD3E68">
        <w:rPr>
          <w:rFonts w:ascii="MS Gothic" w:eastAsia="MS Gothic" w:hAnsi="MS Gothic" w:cs="MS Gothic" w:hint="eastAsia"/>
          <w:color w:val="202122"/>
          <w:sz w:val="23"/>
          <w:szCs w:val="23"/>
        </w:rPr>
        <w:t>《</w:t>
      </w:r>
      <w:hyperlink r:id="rId194" w:tooltip="耶利米書" w:history="1">
        <w:r w:rsidRPr="00CD3E68">
          <w:rPr>
            <w:rFonts w:ascii="MS Gothic" w:eastAsia="MS Gothic" w:hAnsi="MS Gothic" w:cs="MS Gothic" w:hint="eastAsia"/>
            <w:color w:val="0645AD"/>
            <w:sz w:val="23"/>
            <w:szCs w:val="23"/>
            <w:u w:val="single"/>
          </w:rPr>
          <w:t>耶利米書</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2: 8, 18:18)</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跟進一步</w:t>
      </w:r>
      <w:r w:rsidRPr="00CD3E68">
        <w:rPr>
          <w:rFonts w:ascii="MingLiU" w:eastAsia="MingLiU" w:hAnsi="MingLiU" w:cs="MingLiU" w:hint="eastAsia"/>
          <w:color w:val="202122"/>
          <w:sz w:val="23"/>
          <w:szCs w:val="23"/>
        </w:rPr>
        <w:t>說，</w:t>
      </w:r>
      <w:hyperlink r:id="rId195" w:tooltip="律法" w:history="1">
        <w:r w:rsidRPr="00CD3E68">
          <w:rPr>
            <w:rFonts w:ascii="MS Gothic" w:eastAsia="MS Gothic" w:hAnsi="MS Gothic" w:cs="MS Gothic" w:hint="eastAsia"/>
            <w:color w:val="0645AD"/>
            <w:sz w:val="23"/>
            <w:szCs w:val="23"/>
            <w:u w:val="single"/>
          </w:rPr>
          <w:t>律法</w:t>
        </w:r>
      </w:hyperlink>
      <w:r w:rsidRPr="00CD3E68">
        <w:rPr>
          <w:rFonts w:ascii="MS Gothic" w:eastAsia="MS Gothic" w:hAnsi="MS Gothic" w:cs="MS Gothic" w:hint="eastAsia"/>
          <w:color w:val="202122"/>
          <w:sz w:val="23"/>
          <w:szCs w:val="23"/>
        </w:rPr>
        <w:t>已經為所有以色列人鋪墊了祭祀性的生活</w:t>
      </w:r>
      <w:proofErr w:type="spellEnd"/>
      <w:r w:rsidRPr="00CD3E68">
        <w:rPr>
          <w:rFonts w:ascii="Arial" w:eastAsia="Times New Roman" w:hAnsi="Arial" w:cs="Arial"/>
          <w:color w:val="202122"/>
          <w:sz w:val="23"/>
          <w:szCs w:val="23"/>
        </w:rPr>
        <w:t xml:space="preserve">: </w:t>
      </w:r>
      <w:proofErr w:type="spellStart"/>
      <w:r w:rsidRPr="00CD3E68">
        <w:rPr>
          <w:rFonts w:ascii="MS Gothic" w:eastAsia="MS Gothic" w:hAnsi="MS Gothic" w:cs="MS Gothic" w:hint="eastAsia"/>
          <w:color w:val="202122"/>
          <w:sz w:val="23"/>
          <w:szCs w:val="23"/>
        </w:rPr>
        <w:t>對於不潔淨食物的清規本來是給祭司用的，但最後對全民有效</w:t>
      </w:r>
      <w:proofErr w:type="spellEnd"/>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w:t>
      </w:r>
      <w:hyperlink r:id="rId196" w:tooltip="利未記" w:history="1">
        <w:r w:rsidRPr="00CD3E68">
          <w:rPr>
            <w:rFonts w:ascii="MS Gothic" w:eastAsia="MS Gothic" w:hAnsi="MS Gothic" w:cs="MS Gothic" w:hint="eastAsia"/>
            <w:color w:val="0645AD"/>
            <w:sz w:val="23"/>
            <w:szCs w:val="23"/>
            <w:u w:val="single"/>
          </w:rPr>
          <w:t>利未記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11; </w:t>
      </w:r>
      <w:r w:rsidRPr="00CD3E68">
        <w:rPr>
          <w:rFonts w:ascii="MS Gothic" w:eastAsia="MS Gothic" w:hAnsi="MS Gothic" w:cs="MS Gothic" w:hint="eastAsia"/>
          <w:color w:val="202122"/>
          <w:sz w:val="23"/>
          <w:szCs w:val="23"/>
        </w:rPr>
        <w:t>《</w:t>
      </w:r>
      <w:hyperlink r:id="rId197" w:tooltip="申命記" w:history="1">
        <w:r w:rsidRPr="00CD3E68">
          <w:rPr>
            <w:rFonts w:ascii="MS Gothic" w:eastAsia="MS Gothic" w:hAnsi="MS Gothic" w:cs="MS Gothic" w:hint="eastAsia"/>
            <w:color w:val="0645AD"/>
            <w:sz w:val="23"/>
            <w:szCs w:val="23"/>
            <w:u w:val="single"/>
          </w:rPr>
          <w:t>申命記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14:3–21); </w:t>
      </w:r>
      <w:proofErr w:type="spellStart"/>
      <w:r w:rsidRPr="00CD3E68">
        <w:rPr>
          <w:rFonts w:ascii="MS Gothic" w:eastAsia="MS Gothic" w:hAnsi="MS Gothic" w:cs="MS Gothic" w:hint="eastAsia"/>
          <w:color w:val="202122"/>
          <w:sz w:val="23"/>
          <w:szCs w:val="23"/>
        </w:rPr>
        <w:t>為吊念死者而禁止切肉</w:t>
      </w:r>
      <w:proofErr w:type="spellEnd"/>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w:t>
      </w:r>
      <w:hyperlink r:id="rId198" w:tooltip="申命記" w:history="1">
        <w:r w:rsidRPr="00CD3E68">
          <w:rPr>
            <w:rFonts w:ascii="MS Gothic" w:eastAsia="MS Gothic" w:hAnsi="MS Gothic" w:cs="MS Gothic" w:hint="eastAsia"/>
            <w:color w:val="0645AD"/>
            <w:sz w:val="23"/>
            <w:szCs w:val="23"/>
            <w:u w:val="single"/>
          </w:rPr>
          <w:t>申命記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14: 1–2, </w:t>
      </w:r>
      <w:r w:rsidRPr="00CD3E68">
        <w:rPr>
          <w:rFonts w:ascii="MS Gothic" w:eastAsia="MS Gothic" w:hAnsi="MS Gothic" w:cs="MS Gothic" w:hint="eastAsia"/>
          <w:color w:val="202122"/>
          <w:sz w:val="23"/>
          <w:szCs w:val="23"/>
        </w:rPr>
        <w:t>《</w:t>
      </w:r>
      <w:hyperlink r:id="rId199" w:tooltip="利未記" w:history="1">
        <w:r w:rsidRPr="00CD3E68">
          <w:rPr>
            <w:rFonts w:ascii="MS Gothic" w:eastAsia="MS Gothic" w:hAnsi="MS Gothic" w:cs="MS Gothic" w:hint="eastAsia"/>
            <w:color w:val="0645AD"/>
            <w:sz w:val="23"/>
            <w:szCs w:val="23"/>
            <w:u w:val="single"/>
          </w:rPr>
          <w:t>利未記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 xml:space="preserve">19: 28; comp. Lev. 21: 5). </w:t>
      </w:r>
      <w:proofErr w:type="spellStart"/>
      <w:r w:rsidRPr="00CD3E68">
        <w:rPr>
          <w:rFonts w:ascii="MS Gothic" w:eastAsia="MS Gothic" w:hAnsi="MS Gothic" w:cs="MS Gothic" w:hint="eastAsia"/>
          <w:color w:val="202122"/>
          <w:sz w:val="23"/>
          <w:szCs w:val="23"/>
        </w:rPr>
        <w:t>法利賽認為所有世俗猶太人，而不僅僅是在聖殿中的猶太人和祭司，都應該遵守律法和潔淨的儀式</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口傳律法</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"https://zh.wikipedia.org/w/index.php?title=%E6%B3%95%E5%88%A9%E8%B5%9B%E4%BA%BA&amp;action=edit&amp;section=18" \o "</w:instrText>
      </w:r>
      <w:r w:rsidRPr="00CD3E68">
        <w:rPr>
          <w:rFonts w:ascii="MS Gothic" w:eastAsia="MS Gothic" w:hAnsi="MS Gothic" w:cs="MS Gothic" w:hint="eastAsia"/>
          <w:color w:val="000000"/>
          <w:sz w:val="24"/>
          <w:szCs w:val="24"/>
        </w:rPr>
        <w:instrText>編輯章節：口傳律法</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法利賽人相信在撒都該和法利賽都承認的</w:t>
      </w:r>
      <w:hyperlink r:id="rId200" w:tooltip="摩西" w:history="1">
        <w:r w:rsidRPr="00CD3E68">
          <w:rPr>
            <w:rFonts w:ascii="MS Gothic" w:eastAsia="MS Gothic" w:hAnsi="MS Gothic" w:cs="MS Gothic" w:hint="eastAsia"/>
            <w:color w:val="0645AD"/>
            <w:sz w:val="23"/>
            <w:szCs w:val="23"/>
            <w:u w:val="single"/>
          </w:rPr>
          <w:t>摩西</w:t>
        </w:r>
      </w:hyperlink>
      <w:r w:rsidRPr="00CD3E68">
        <w:rPr>
          <w:rFonts w:ascii="MS Gothic" w:eastAsia="MS Gothic" w:hAnsi="MS Gothic" w:cs="MS Gothic" w:hint="eastAsia"/>
          <w:color w:val="202122"/>
          <w:sz w:val="23"/>
          <w:szCs w:val="23"/>
        </w:rPr>
        <w:t>書面律法之外，仍存在另一部律法，包括上帝對摩西口傳的律法和遺傳，通過摩西及其繼承人記憶並代代相傳。口傳律法將書面律法解釋並複雜化，法利賽相信神聖經文本身並不完全，因此也無法理解</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塔木德》賢哲們相信在西奈山上口傳律法也同時向摩西顯現，這導致拉比之間的爭議。因此，有人認為「口傳律法」不是一個固定經文，而是上帝積極參與的並正在進行的解析與辯論模式。它是在西奈顯現的正在進行的過程，通過參與這個進程拉比和它的學生可以積極參與到上帝正在進行的</w:t>
      </w:r>
      <w:r w:rsidRPr="00CD3E68">
        <w:rPr>
          <w:rFonts w:ascii="MingLiU" w:eastAsia="MingLiU" w:hAnsi="MingLiU" w:cs="MingLiU" w:hint="eastAsia"/>
          <w:color w:val="202122"/>
          <w:sz w:val="23"/>
          <w:szCs w:val="23"/>
        </w:rPr>
        <w:t>啟示</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正如雅各</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尼斯諾所解釋的，法利賽學派和拉比是神聖的「因為這些人通過研習律法、追隨師父的教誨而變得神聖。通過這樣，他們活出天堂的樣式，律法被認為是按照「上帝的形象」而設立，在西奈山上公布出來的，並交給了他們自己的老師</w:t>
      </w:r>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如果師父和徒弟都遵守摩西「我們的拉比」的神聖教誨，那麼我們的社會，學派，將在地上複製天上的學院，就如同徒弟將自己塑造成天上摩西「我們的拉比」的形象。拉比相信摩西是（而且</w:t>
      </w:r>
      <w:hyperlink r:id="rId201" w:tooltip="彌賽亞" w:history="1">
        <w:r w:rsidRPr="00CD3E68">
          <w:rPr>
            <w:rFonts w:ascii="MS Gothic" w:eastAsia="MS Gothic" w:hAnsi="MS Gothic" w:cs="MS Gothic" w:hint="eastAsia"/>
            <w:color w:val="0645AD"/>
            <w:sz w:val="23"/>
            <w:szCs w:val="23"/>
            <w:u w:val="single"/>
          </w:rPr>
          <w:t>彌賽亞</w:t>
        </w:r>
      </w:hyperlink>
      <w:r w:rsidRPr="00CD3E68">
        <w:rPr>
          <w:rFonts w:ascii="MS Gothic" w:eastAsia="MS Gothic" w:hAnsi="MS Gothic" w:cs="MS Gothic" w:hint="eastAsia"/>
          <w:color w:val="202122"/>
          <w:sz w:val="23"/>
          <w:szCs w:val="23"/>
        </w:rPr>
        <w:t>也將會是）一個拉比，上帝就是經匣，天庭會像地上一樣研習律法，甚至辯駁同樣的問題。這些信仰在今天看起來像是拉比將價</w:t>
      </w:r>
      <w:r w:rsidRPr="00CD3E68">
        <w:rPr>
          <w:rFonts w:ascii="MingLiU" w:eastAsia="MingLiU" w:hAnsi="MingLiU" w:cs="MingLiU" w:hint="eastAsia"/>
          <w:color w:val="202122"/>
          <w:sz w:val="23"/>
          <w:szCs w:val="23"/>
        </w:rPr>
        <w:t>值向天堂的映射，而拉比則相信他們自己才是天堂在地上的映射。拉比因此認為他們在地上研究律法，正如上帝、天使和摩西「我們的拉比」在天上那樣。天上的學者對於巴比倫的學術辯論更加清楚，</w:t>
      </w:r>
      <w:proofErr w:type="gramStart"/>
      <w:r w:rsidRPr="00CD3E68">
        <w:rPr>
          <w:rFonts w:ascii="MingLiU" w:eastAsia="MingLiU" w:hAnsi="MingLiU" w:cs="MingLiU" w:hint="eastAsia"/>
          <w:color w:val="202122"/>
          <w:sz w:val="23"/>
          <w:szCs w:val="23"/>
        </w:rPr>
        <w:t>所以他們要求拉比般關於潔淨誡命的信息</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"cite_note-31"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[31]</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拉比們這種致力於將宗教通過律法帶入世俗生活使得有些人（特別是聖保羅和馬丁</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路德）認為法利賽在第二聖殿期間較之其他派系來</w:t>
      </w:r>
      <w:r w:rsidRPr="00CD3E68">
        <w:rPr>
          <w:rFonts w:ascii="MingLiU" w:eastAsia="MingLiU" w:hAnsi="MingLiU" w:cs="MingLiU" w:hint="eastAsia"/>
          <w:color w:val="202122"/>
          <w:sz w:val="23"/>
          <w:szCs w:val="23"/>
        </w:rPr>
        <w:t>說更加律法化。《福音書》的作者所描繪的耶穌對一些法利賽人進行了嚴厲斥責（</w:t>
      </w:r>
      <w:hyperlink r:id="rId202" w:tooltip="弗拉維奧·約瑟夫斯" w:history="1">
        <w:r w:rsidRPr="00CD3E68">
          <w:rPr>
            <w:rFonts w:ascii="MS Gothic" w:eastAsia="MS Gothic" w:hAnsi="MS Gothic" w:cs="MS Gothic" w:hint="eastAsia"/>
            <w:color w:val="0645AD"/>
            <w:sz w:val="23"/>
            <w:szCs w:val="23"/>
            <w:u w:val="single"/>
          </w:rPr>
          <w:t>約瑟夫斯</w:t>
        </w:r>
      </w:hyperlink>
      <w:r w:rsidRPr="00CD3E68">
        <w:rPr>
          <w:rFonts w:ascii="MS Gothic" w:eastAsia="MS Gothic" w:hAnsi="MS Gothic" w:cs="MS Gothic" w:hint="eastAsia"/>
          <w:color w:val="202122"/>
          <w:sz w:val="23"/>
          <w:szCs w:val="23"/>
        </w:rPr>
        <w:t>認為法利賽人並不是律法「最嚴格」的遵守者，他的意思是「最準確的</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"cite_note-32"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[32]</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）應該更準確地</w:t>
      </w:r>
      <w:r w:rsidRPr="00CD3E68">
        <w:rPr>
          <w:rFonts w:ascii="MingLiU" w:eastAsia="MingLiU" w:hAnsi="MingLiU" w:cs="MingLiU" w:hint="eastAsia"/>
          <w:color w:val="202122"/>
          <w:sz w:val="23"/>
          <w:szCs w:val="23"/>
        </w:rPr>
        <w:t>說他們在另一方面更加律法化</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在一些地方上，法利賽價</w:t>
      </w:r>
      <w:r w:rsidRPr="00CD3E68">
        <w:rPr>
          <w:rFonts w:ascii="MingLiU" w:eastAsia="MingLiU" w:hAnsi="MingLiU" w:cs="MingLiU" w:hint="eastAsia"/>
          <w:color w:val="202122"/>
          <w:sz w:val="23"/>
          <w:szCs w:val="23"/>
        </w:rPr>
        <w:t>值觀導致律法的擴展</w:t>
      </w:r>
      <w:proofErr w:type="spellEnd"/>
      <w:r w:rsidRPr="00CD3E68">
        <w:rPr>
          <w:rFonts w:ascii="Arial" w:eastAsia="Times New Roman" w:hAnsi="Arial" w:cs="Arial"/>
          <w:color w:val="202122"/>
          <w:sz w:val="23"/>
          <w:szCs w:val="23"/>
        </w:rPr>
        <w:t xml:space="preserve"> — </w:t>
      </w:r>
      <w:r w:rsidRPr="00CD3E68">
        <w:rPr>
          <w:rFonts w:ascii="MS Gothic" w:eastAsia="MS Gothic" w:hAnsi="MS Gothic" w:cs="MS Gothic" w:hint="eastAsia"/>
          <w:color w:val="202122"/>
          <w:sz w:val="23"/>
          <w:szCs w:val="23"/>
        </w:rPr>
        <w:t>比如，律法要求祭司在進聖殿前洗澡。法利賽就在安息日和節日宴席上洗澡（就是</w:t>
      </w:r>
      <w:r w:rsidRPr="00CD3E68">
        <w:rPr>
          <w:rFonts w:ascii="MingLiU" w:eastAsia="MingLiU" w:hAnsi="MingLiU" w:cs="MingLiU" w:hint="eastAsia"/>
          <w:color w:val="202122"/>
          <w:sz w:val="23"/>
          <w:szCs w:val="23"/>
        </w:rPr>
        <w:t>說，節日即「聖殿日」），並最終，在所有進食前都這麼做。雖然，相對於</w:t>
      </w:r>
      <w:hyperlink r:id="rId203" w:tooltip="撒都該" w:history="1">
        <w:r w:rsidRPr="00CD3E68">
          <w:rPr>
            <w:rFonts w:ascii="MS Gothic" w:eastAsia="MS Gothic" w:hAnsi="MS Gothic" w:cs="MS Gothic" w:hint="eastAsia"/>
            <w:color w:val="0645AD"/>
            <w:sz w:val="23"/>
            <w:szCs w:val="23"/>
            <w:u w:val="single"/>
          </w:rPr>
          <w:t>撒都該</w:t>
        </w:r>
      </w:hyperlink>
      <w:r w:rsidRPr="00CD3E68">
        <w:rPr>
          <w:rFonts w:ascii="MS Gothic" w:eastAsia="MS Gothic" w:hAnsi="MS Gothic" w:cs="MS Gothic" w:hint="eastAsia"/>
          <w:color w:val="202122"/>
          <w:sz w:val="23"/>
          <w:szCs w:val="23"/>
        </w:rPr>
        <w:t>來</w:t>
      </w:r>
      <w:r w:rsidRPr="00CD3E68">
        <w:rPr>
          <w:rFonts w:ascii="MingLiU" w:eastAsia="MingLiU" w:hAnsi="MingLiU" w:cs="MingLiU" w:hint="eastAsia"/>
          <w:color w:val="202122"/>
          <w:sz w:val="23"/>
          <w:szCs w:val="23"/>
        </w:rPr>
        <w:t>說，這看起來太費事兒了，而從另一方面來說，法利賽律法相對寬鬆。例如，猶太律法禁止人們在安息日從私宅往公共地區搬運東西。這條律法也禁止猶太人往朋友家赴安息宴時搬運餐盤。法利賽認為臨近的屋子通過走廊和柵欄可以再法律上形成住戶的聯盟，因此在聯盟的角度來講，就是私人區域了。如此看來，人們可以從一個建築向另一個建築搬運任何東西</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創新與保守</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"https://zh.wikipedia.org/w/index.php?title=%E6%B3%95%E5%88%A9%E8%B5%9B%E4%BA%BA&amp;action=edit&amp;section=19" \o "</w:instrText>
      </w:r>
      <w:r w:rsidRPr="00CD3E68">
        <w:rPr>
          <w:rFonts w:ascii="MS Gothic" w:eastAsia="MS Gothic" w:hAnsi="MS Gothic" w:cs="MS Gothic" w:hint="eastAsia"/>
          <w:color w:val="000000"/>
          <w:sz w:val="24"/>
          <w:szCs w:val="24"/>
        </w:rPr>
        <w:instrText>編輯章節：創新與保守</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w:t>
      </w:r>
      <w:hyperlink r:id="rId204"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》源自阿福特和邁蒙尼德的《密西拿律法》入門，該書記錄了一系列從摩西在西奈山到最後的阿摩拉並《</w:t>
      </w:r>
      <w:hyperlink r:id="rId205"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》的編訂者</w:t>
      </w:r>
      <w:r w:rsidRPr="00CD3E68">
        <w:rPr>
          <w:rFonts w:ascii="Arial" w:eastAsia="Times New Roman" w:hAnsi="Arial" w:cs="Arial"/>
          <w:color w:val="202122"/>
          <w:sz w:val="23"/>
          <w:szCs w:val="23"/>
        </w:rPr>
        <w:t>R</w:t>
      </w:r>
      <w:r w:rsidRPr="00CD3E68">
        <w:rPr>
          <w:rFonts w:ascii="MS Gothic" w:eastAsia="MS Gothic" w:hAnsi="MS Gothic" w:cs="MS Gothic" w:hint="eastAsia"/>
          <w:color w:val="202122"/>
          <w:sz w:val="23"/>
          <w:szCs w:val="23"/>
        </w:rPr>
        <w:t>』阿施。這個傳統包括了對《</w:t>
      </w:r>
      <w:hyperlink r:id="rId206" w:tooltip="聖經" w:history="1">
        <w:r w:rsidRPr="00CD3E68">
          <w:rPr>
            <w:rFonts w:ascii="MS Gothic" w:eastAsia="MS Gothic" w:hAnsi="MS Gothic" w:cs="MS Gothic" w:hint="eastAsia"/>
            <w:color w:val="0645AD"/>
            <w:sz w:val="23"/>
            <w:szCs w:val="23"/>
            <w:u w:val="single"/>
          </w:rPr>
          <w:t>聖經</w:t>
        </w:r>
      </w:hyperlink>
      <w:r w:rsidRPr="00CD3E68">
        <w:rPr>
          <w:rFonts w:ascii="MS Gothic" w:eastAsia="MS Gothic" w:hAnsi="MS Gothic" w:cs="MS Gothic" w:hint="eastAsia"/>
          <w:color w:val="202122"/>
          <w:sz w:val="23"/>
          <w:szCs w:val="23"/>
        </w:rPr>
        <w:t>》中隱晦的句子進行解釋（如：「好樹的果實」對應的是香木緣而不是其它水果），對不能從摩西經文中衍生出來意思進行文字注釋（《</w:t>
      </w:r>
      <w:hyperlink r:id="rId207"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》與《</w:t>
      </w:r>
      <w:hyperlink r:id="rId208"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》之間的衝突集中於注釋上）和律法授權（如不潔淨的食物吃多少才算有罪），以及在經匣中擺放經文的數量和次序等等</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當法利賽人看到時事的需要時，也會創新出一些具體律法。</w:t>
      </w:r>
      <w:proofErr w:type="gramStart"/>
      <w:r w:rsidRPr="00CD3E68">
        <w:rPr>
          <w:rFonts w:ascii="MS Gothic" w:eastAsia="MS Gothic" w:hAnsi="MS Gothic" w:cs="MS Gothic" w:hint="eastAsia"/>
          <w:color w:val="202122"/>
          <w:sz w:val="23"/>
          <w:szCs w:val="23"/>
        </w:rPr>
        <w:t>如防止對律法禁令的侵權（如不能將在安息日搬運棕櫚樹枝當做「將自己的東西帶到公共場所」）被稱為葛澤洛特</w:t>
      </w:r>
      <w:r w:rsidRPr="00CD3E68">
        <w:rPr>
          <w:rFonts w:ascii="Arial" w:eastAsia="Times New Roman" w:hAnsi="Arial" w:cs="Arial"/>
          <w:color w:val="202122"/>
          <w:sz w:val="23"/>
          <w:szCs w:val="23"/>
        </w:rPr>
        <w:t>.</w:t>
      </w:r>
      <w:proofErr w:type="gramEnd"/>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在普林節讀《</w:t>
      </w:r>
      <w:hyperlink r:id="rId209" w:tooltip="以斯帖記" w:history="1">
        <w:r w:rsidRPr="00CD3E68">
          <w:rPr>
            <w:rFonts w:ascii="MS Gothic" w:eastAsia="MS Gothic" w:hAnsi="MS Gothic" w:cs="MS Gothic" w:hint="eastAsia"/>
            <w:color w:val="0645AD"/>
            <w:sz w:val="23"/>
            <w:szCs w:val="23"/>
            <w:u w:val="single"/>
          </w:rPr>
          <w:t>以斯帖記</w:t>
        </w:r>
        <w:r w:rsidRPr="00CD3E68">
          <w:rPr>
            <w:rFonts w:ascii="Arial" w:eastAsia="Times New Roman" w:hAnsi="Arial" w:cs="Arial"/>
            <w:color w:val="0645AD"/>
            <w:sz w:val="23"/>
            <w:szCs w:val="23"/>
            <w:u w:val="single"/>
          </w:rPr>
          <w:t> </w:t>
        </w:r>
      </w:hyperlink>
      <w:r w:rsidRPr="00CD3E68">
        <w:rPr>
          <w:rFonts w:ascii="MS Gothic" w:eastAsia="MS Gothic" w:hAnsi="MS Gothic" w:cs="MS Gothic" w:hint="eastAsia"/>
          <w:color w:val="202122"/>
          <w:sz w:val="23"/>
          <w:szCs w:val="23"/>
        </w:rPr>
        <w:t>》，在光明節點燭燈都是拉比創新。很多律法體系也是根據「賢哲通過邏輯思辨和習俗繼承而建立的。</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"cite_note-33"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[33]</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還有吃飯前祝謝，誦讀猶太主禱詞等。這些都被稱為塔卡諾特。法利賽根據他們的權威來創立這些：「</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根據他們告訴你的這些</w:t>
      </w:r>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根據他們指示你的這些。根據律法他們要求你和根據審判他們對你</w:t>
      </w:r>
      <w:r w:rsidRPr="00CD3E68">
        <w:rPr>
          <w:rFonts w:ascii="MingLiU" w:eastAsia="MingLiU" w:hAnsi="MingLiU" w:cs="MingLiU" w:hint="eastAsia"/>
          <w:color w:val="202122"/>
          <w:sz w:val="23"/>
          <w:szCs w:val="23"/>
        </w:rPr>
        <w:t>說，你應該如此做，你應該去做，你不能偏離他們要求你的，既不左也不右</w:t>
      </w:r>
      <w:proofErr w:type="gramStart"/>
      <w:r w:rsidRPr="00CD3E68">
        <w:rPr>
          <w:rFonts w:ascii="MingLiU" w:eastAsia="MingLiU" w:hAnsi="MingLiU" w:cs="MingLiU" w:hint="eastAsia"/>
          <w:color w:val="202122"/>
          <w:sz w:val="23"/>
          <w:szCs w:val="23"/>
        </w:rPr>
        <w:t>」</w:t>
      </w:r>
      <w:r w:rsidRPr="00CD3E68">
        <w:rPr>
          <w:rFonts w:ascii="Arial" w:eastAsia="Times New Roman" w:hAnsi="Arial" w:cs="Arial"/>
          <w:color w:val="202122"/>
          <w:sz w:val="23"/>
          <w:szCs w:val="23"/>
        </w:rPr>
        <w:t>(</w:t>
      </w:r>
      <w:proofErr w:type="gramEnd"/>
      <w:r w:rsidRPr="00CD3E68">
        <w:rPr>
          <w:rFonts w:ascii="MS Gothic" w:eastAsia="MS Gothic" w:hAnsi="MS Gothic" w:cs="MS Gothic" w:hint="eastAsia"/>
          <w:color w:val="202122"/>
          <w:sz w:val="23"/>
          <w:szCs w:val="23"/>
        </w:rPr>
        <w:t>《</w:t>
      </w:r>
      <w:hyperlink r:id="rId210" w:tooltip="申命記" w:history="1">
        <w:r w:rsidRPr="00CD3E68">
          <w:rPr>
            <w:rFonts w:ascii="MS Gothic" w:eastAsia="MS Gothic" w:hAnsi="MS Gothic" w:cs="MS Gothic" w:hint="eastAsia"/>
            <w:color w:val="0645AD"/>
            <w:sz w:val="23"/>
            <w:szCs w:val="23"/>
            <w:u w:val="single"/>
          </w:rPr>
          <w:t>申命記</w:t>
        </w:r>
      </w:hyperlink>
      <w:r w:rsidRPr="00CD3E68">
        <w:rPr>
          <w:rFonts w:ascii="MS Gothic" w:eastAsia="MS Gothic" w:hAnsi="MS Gothic" w:cs="MS Gothic" w:hint="eastAsia"/>
          <w:color w:val="202122"/>
          <w:sz w:val="23"/>
          <w:szCs w:val="23"/>
        </w:rPr>
        <w:t>》</w:t>
      </w:r>
      <w:r w:rsidRPr="00CD3E68">
        <w:rPr>
          <w:rFonts w:ascii="Arial" w:eastAsia="Times New Roman" w:hAnsi="Arial" w:cs="Arial"/>
          <w:color w:val="202122"/>
          <w:sz w:val="23"/>
          <w:szCs w:val="23"/>
        </w:rPr>
        <w:t>17:10–11) (</w:t>
      </w:r>
      <w:proofErr w:type="spellStart"/>
      <w:r w:rsidRPr="00CD3E68">
        <w:rPr>
          <w:rFonts w:ascii="MS Gothic" w:eastAsia="MS Gothic" w:hAnsi="MS Gothic" w:cs="MS Gothic" w:hint="eastAsia"/>
          <w:color w:val="202122"/>
          <w:sz w:val="23"/>
          <w:szCs w:val="23"/>
        </w:rPr>
        <w:t>見《</w:t>
      </w:r>
      <w:hyperlink r:id="rId211"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》百科條目</w:t>
      </w:r>
      <w:r w:rsidRPr="00CD3E68">
        <w:rPr>
          <w:rFonts w:ascii="Arial" w:eastAsia="Times New Roman" w:hAnsi="Arial" w:cs="Arial"/>
          <w:color w:val="202122"/>
          <w:sz w:val="23"/>
          <w:szCs w:val="23"/>
        </w:rPr>
        <w:t>"Divrei</w:t>
      </w:r>
      <w:proofErr w:type="spellEnd"/>
      <w:r w:rsidRPr="00CD3E68">
        <w:rPr>
          <w:rFonts w:ascii="Arial" w:eastAsia="Times New Roman" w:hAnsi="Arial" w:cs="Arial"/>
          <w:color w:val="202122"/>
          <w:sz w:val="23"/>
          <w:szCs w:val="23"/>
        </w:rPr>
        <w:t xml:space="preserve"> </w:t>
      </w:r>
      <w:proofErr w:type="spellStart"/>
      <w:r w:rsidRPr="00CD3E68">
        <w:rPr>
          <w:rFonts w:ascii="Arial" w:eastAsia="Times New Roman" w:hAnsi="Arial" w:cs="Arial"/>
          <w:color w:val="202122"/>
          <w:sz w:val="23"/>
          <w:szCs w:val="23"/>
        </w:rPr>
        <w:t>Soferim</w:t>
      </w:r>
      <w:proofErr w:type="spellEnd"/>
      <w:r w:rsidRPr="00CD3E68">
        <w:rPr>
          <w:rFonts w:ascii="Arial" w:eastAsia="Times New Roman" w:hAnsi="Arial" w:cs="Arial"/>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一個很有趣的玩笑解釋，亞伯拉罕</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蓋革認為撒都該是死守古哈拉卡，而法利賽則更願意根據時代變化而發展它。然而，伯納德</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李福的「卡拉派哈拉卡」反駁了李福的很多證明</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72" w:after="0" w:line="240" w:lineRule="auto"/>
        <w:ind w:left="2304"/>
        <w:outlineLvl w:val="2"/>
        <w:rPr>
          <w:rFonts w:ascii="Arial" w:eastAsia="Times New Roman" w:hAnsi="Arial" w:cs="Arial"/>
          <w:b/>
          <w:bCs/>
          <w:color w:val="000000"/>
          <w:sz w:val="29"/>
          <w:szCs w:val="29"/>
        </w:rPr>
      </w:pPr>
      <w:proofErr w:type="spellStart"/>
      <w:proofErr w:type="gramStart"/>
      <w:r w:rsidRPr="00CD3E68">
        <w:rPr>
          <w:rFonts w:ascii="MS Gothic" w:eastAsia="MS Gothic" w:hAnsi="MS Gothic" w:cs="MS Gothic" w:hint="eastAsia"/>
          <w:b/>
          <w:bCs/>
          <w:color w:val="000000"/>
          <w:sz w:val="29"/>
          <w:szCs w:val="29"/>
        </w:rPr>
        <w:t>律法研習與思辨</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"https://zh.wikipedia.org/w/index.php?title=%E6%B3%95%E5%88%A9%E8%B5%9B%E4%BA%BA&amp;action=edit&amp;section=20" \o "</w:instrText>
      </w:r>
      <w:r w:rsidRPr="00CD3E68">
        <w:rPr>
          <w:rFonts w:ascii="MS Gothic" w:eastAsia="MS Gothic" w:hAnsi="MS Gothic" w:cs="MS Gothic" w:hint="eastAsia"/>
          <w:color w:val="000000"/>
          <w:sz w:val="24"/>
          <w:szCs w:val="24"/>
        </w:rPr>
        <w:instrText>編輯章節：律法研習與思辨</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正如同具體律法一樣，拉比認為律法研習與辯駁同樣有價</w:t>
      </w:r>
      <w:r w:rsidRPr="00CD3E68">
        <w:rPr>
          <w:rFonts w:ascii="MingLiU" w:eastAsia="MingLiU" w:hAnsi="MingLiU" w:cs="MingLiU" w:hint="eastAsia"/>
          <w:color w:val="202122"/>
          <w:sz w:val="23"/>
          <w:szCs w:val="23"/>
        </w:rPr>
        <w:t>值</w:t>
      </w:r>
      <w:proofErr w:type="spellEnd"/>
      <w:r w:rsidRPr="00CD3E68">
        <w:rPr>
          <w:rFonts w:ascii="MingLiU" w:eastAsia="MingLiU" w:hAnsi="MingLiU" w:cs="MingLiU" w:hint="eastAsia"/>
          <w:color w:val="202122"/>
          <w:sz w:val="23"/>
          <w:szCs w:val="23"/>
        </w:rPr>
        <w:t>。</w:t>
      </w:r>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w:t>
      </w:r>
      <w:hyperlink r:id="rId212"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》賢哲相信當他們向學生教授口傳律法時，他們在效法摩西，因為他向</w:t>
      </w:r>
      <w:hyperlink r:id="rId213" w:tooltip="以色列" w:history="1">
        <w:r w:rsidRPr="00CD3E68">
          <w:rPr>
            <w:rFonts w:ascii="MS Gothic" w:eastAsia="MS Gothic" w:hAnsi="MS Gothic" w:cs="MS Gothic" w:hint="eastAsia"/>
            <w:color w:val="0645AD"/>
            <w:sz w:val="23"/>
            <w:szCs w:val="23"/>
            <w:u w:val="single"/>
          </w:rPr>
          <w:t>以色列</w:t>
        </w:r>
      </w:hyperlink>
      <w:r w:rsidRPr="00CD3E68">
        <w:rPr>
          <w:rFonts w:ascii="MS Gothic" w:eastAsia="MS Gothic" w:hAnsi="MS Gothic" w:cs="MS Gothic" w:hint="eastAsia"/>
          <w:color w:val="202122"/>
          <w:sz w:val="23"/>
          <w:szCs w:val="23"/>
        </w:rPr>
        <w:t>傳授律法及其價</w:t>
      </w:r>
      <w:r w:rsidRPr="00CD3E68">
        <w:rPr>
          <w:rFonts w:ascii="MingLiU" w:eastAsia="MingLiU" w:hAnsi="MingLiU" w:cs="MingLiU" w:hint="eastAsia"/>
          <w:color w:val="202122"/>
          <w:sz w:val="23"/>
          <w:szCs w:val="23"/>
        </w:rPr>
        <w:t>值。而且，</w:t>
      </w:r>
      <w:hyperlink r:id="rId214"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們相信「天庭也會像地上一樣研習律法，</w:t>
      </w:r>
      <w:proofErr w:type="gramStart"/>
      <w:r w:rsidRPr="00CD3E68">
        <w:rPr>
          <w:rFonts w:ascii="MS Gothic" w:eastAsia="MS Gothic" w:hAnsi="MS Gothic" w:cs="MS Gothic" w:hint="eastAsia"/>
          <w:color w:val="202122"/>
          <w:sz w:val="23"/>
          <w:szCs w:val="23"/>
        </w:rPr>
        <w:t>甚至辯論同樣的問題</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"cite_note-34"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[34]</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。」因此，關於辯論或反對律法中的某些含義，或是如何實踐他們，拉比們不會覺得異議者是在拒</w:t>
      </w:r>
      <w:r w:rsidRPr="00CD3E68">
        <w:rPr>
          <w:rFonts w:ascii="MingLiU" w:eastAsia="MingLiU" w:hAnsi="MingLiU" w:cs="MingLiU" w:hint="eastAsia"/>
          <w:color w:val="202122"/>
          <w:sz w:val="23"/>
          <w:szCs w:val="23"/>
        </w:rPr>
        <w:t>絕上帝或是猶太教；反之，他真是通過與拉比們辯駁來效法或是榮耀上帝</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一些有關法利賽著重辯駁與分歧的標誌是《</w:t>
      </w:r>
      <w:hyperlink r:id="rId215" w:tooltip="密西拿" w:history="1">
        <w:r w:rsidRPr="00CD3E68">
          <w:rPr>
            <w:rFonts w:ascii="MS Gothic" w:eastAsia="MS Gothic" w:hAnsi="MS Gothic" w:cs="MS Gothic" w:hint="eastAsia"/>
            <w:color w:val="0645AD"/>
            <w:sz w:val="23"/>
            <w:szCs w:val="23"/>
            <w:u w:val="single"/>
          </w:rPr>
          <w:t>密西拿</w:t>
        </w:r>
      </w:hyperlink>
      <w:r w:rsidRPr="00CD3E68">
        <w:rPr>
          <w:rFonts w:ascii="MS Gothic" w:eastAsia="MS Gothic" w:hAnsi="MS Gothic" w:cs="MS Gothic" w:hint="eastAsia"/>
          <w:color w:val="202122"/>
          <w:sz w:val="23"/>
          <w:szCs w:val="23"/>
        </w:rPr>
        <w:t>》和《</w:t>
      </w:r>
      <w:hyperlink r:id="rId216"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》，兩者代表不同學派的觀點。例如在第一世紀裡，最主要的兩個法利賽學派是希勒爾與煞買學派。在希勒爾去世的公元</w:t>
      </w:r>
      <w:r w:rsidRPr="00CD3E68">
        <w:rPr>
          <w:rFonts w:ascii="Arial" w:eastAsia="Times New Roman" w:hAnsi="Arial" w:cs="Arial"/>
          <w:color w:val="202122"/>
          <w:sz w:val="23"/>
          <w:szCs w:val="23"/>
        </w:rPr>
        <w:t>20</w:t>
      </w:r>
      <w:r w:rsidRPr="00CD3E68">
        <w:rPr>
          <w:rFonts w:ascii="MS Gothic" w:eastAsia="MS Gothic" w:hAnsi="MS Gothic" w:cs="MS Gothic" w:hint="eastAsia"/>
          <w:color w:val="202122"/>
          <w:sz w:val="23"/>
          <w:szCs w:val="23"/>
        </w:rPr>
        <w:t>年，煞買擔任了猶太議會的主席直至公元</w:t>
      </w:r>
      <w:r w:rsidRPr="00CD3E68">
        <w:rPr>
          <w:rFonts w:ascii="Arial" w:eastAsia="Times New Roman" w:hAnsi="Arial" w:cs="Arial"/>
          <w:color w:val="202122"/>
          <w:sz w:val="23"/>
          <w:szCs w:val="23"/>
        </w:rPr>
        <w:t>30</w:t>
      </w:r>
      <w:r w:rsidRPr="00CD3E68">
        <w:rPr>
          <w:rFonts w:ascii="MS Gothic" w:eastAsia="MS Gothic" w:hAnsi="MS Gothic" w:cs="MS Gothic" w:hint="eastAsia"/>
          <w:color w:val="202122"/>
          <w:sz w:val="23"/>
          <w:szCs w:val="23"/>
        </w:rPr>
        <w:t>年去世為止。兩賢哲的門徒在隨後的幾世紀中的辯駁占據了統治地位。雖然《</w:t>
      </w:r>
      <w:hyperlink r:id="rId217"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》記錄了煞買學派的思辨與立場，但希勒爾學派最終成為主宰</w:t>
      </w:r>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rPr>
      </w:pPr>
      <w:r w:rsidRPr="00CD3E68">
        <w:rPr>
          <w:rFonts w:ascii="Georgia" w:eastAsia="Times New Roman" w:hAnsi="Georgia" w:cs="Times New Roman"/>
          <w:color w:val="000000"/>
          <w:sz w:val="36"/>
          <w:szCs w:val="36"/>
        </w:rPr>
        <w:t>"</w:t>
      </w:r>
      <w:proofErr w:type="spellStart"/>
      <w:r w:rsidRPr="00CD3E68">
        <w:rPr>
          <w:rFonts w:ascii="MS Gothic" w:eastAsia="MS Gothic" w:hAnsi="MS Gothic" w:cs="MS Gothic" w:hint="eastAsia"/>
          <w:color w:val="000000"/>
          <w:sz w:val="36"/>
          <w:szCs w:val="36"/>
        </w:rPr>
        <w:t>法利賽人</w:t>
      </w:r>
      <w:r w:rsidRPr="00CD3E68">
        <w:rPr>
          <w:rFonts w:ascii="Georgia" w:eastAsia="Times New Roman" w:hAnsi="Georgia" w:cs="Times New Roman"/>
          <w:color w:val="000000"/>
          <w:sz w:val="36"/>
          <w:szCs w:val="36"/>
        </w:rPr>
        <w:t>"</w:t>
      </w:r>
      <w:proofErr w:type="gramStart"/>
      <w:r w:rsidRPr="00CD3E68">
        <w:rPr>
          <w:rFonts w:ascii="MS Gothic" w:eastAsia="MS Gothic" w:hAnsi="MS Gothic" w:cs="MS Gothic" w:hint="eastAsia"/>
          <w:color w:val="000000"/>
          <w:sz w:val="36"/>
          <w:szCs w:val="36"/>
        </w:rPr>
        <w:t>和基督教</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"https://zh.wikipedia.org/w/index.php?title=%E6%B3%95%E5%88%A9%E8%B5%9B%E4%BA%BA&amp;action=edit&amp;section=21" \o "</w:instrText>
      </w:r>
      <w:r w:rsidRPr="00CD3E68">
        <w:rPr>
          <w:rFonts w:ascii="MS Gothic" w:eastAsia="MS Gothic" w:hAnsi="MS Gothic" w:cs="MS Gothic" w:hint="eastAsia"/>
          <w:color w:val="000000"/>
          <w:sz w:val="24"/>
          <w:szCs w:val="24"/>
        </w:rPr>
        <w:instrText>編輯章節：</w:instrText>
      </w:r>
      <w:r w:rsidRPr="00CD3E68">
        <w:rPr>
          <w:rFonts w:ascii="Arial" w:eastAsia="Times New Roman" w:hAnsi="Arial" w:cs="Arial"/>
          <w:color w:val="000000"/>
          <w:sz w:val="24"/>
          <w:szCs w:val="24"/>
        </w:rPr>
        <w:instrText>\"</w:instrText>
      </w:r>
      <w:r w:rsidRPr="00CD3E68">
        <w:rPr>
          <w:rFonts w:ascii="MS Gothic" w:eastAsia="MS Gothic" w:hAnsi="MS Gothic" w:cs="MS Gothic" w:hint="eastAsia"/>
          <w:color w:val="000000"/>
          <w:sz w:val="24"/>
          <w:szCs w:val="24"/>
        </w:rPr>
        <w:instrText>法利賽人</w:instrText>
      </w:r>
      <w:r w:rsidRPr="00CD3E68">
        <w:rPr>
          <w:rFonts w:ascii="Arial" w:eastAsia="Times New Roman" w:hAnsi="Arial" w:cs="Arial"/>
          <w:color w:val="000000"/>
          <w:sz w:val="24"/>
          <w:szCs w:val="24"/>
        </w:rPr>
        <w:instrText>\"</w:instrText>
      </w:r>
      <w:r w:rsidRPr="00CD3E68">
        <w:rPr>
          <w:rFonts w:ascii="MS Gothic" w:eastAsia="MS Gothic" w:hAnsi="MS Gothic" w:cs="MS Gothic" w:hint="eastAsia"/>
          <w:color w:val="000000"/>
          <w:sz w:val="24"/>
          <w:szCs w:val="24"/>
        </w:rPr>
        <w:instrText>和基督教</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8F9FA"/>
        <w:spacing w:after="0" w:line="240" w:lineRule="auto"/>
        <w:ind w:left="2640"/>
        <w:jc w:val="center"/>
        <w:rPr>
          <w:rFonts w:ascii="Arial" w:eastAsia="Times New Roman" w:hAnsi="Arial" w:cs="Arial"/>
          <w:color w:val="202122"/>
          <w:sz w:val="21"/>
          <w:szCs w:val="21"/>
        </w:rPr>
      </w:pPr>
    </w:p>
    <w:p w:rsidR="00CD3E68" w:rsidRPr="00CD3E68" w:rsidRDefault="00CD3E68" w:rsidP="00CD3E68">
      <w:pPr>
        <w:shd w:val="clear" w:color="auto" w:fill="F8F9FA"/>
        <w:spacing w:line="336" w:lineRule="atLeast"/>
        <w:ind w:left="2304"/>
        <w:rPr>
          <w:rFonts w:ascii="Arial" w:eastAsia="Times New Roman" w:hAnsi="Arial" w:cs="Arial"/>
          <w:color w:val="202122"/>
          <w:sz w:val="20"/>
          <w:szCs w:val="20"/>
        </w:rPr>
      </w:pPr>
      <w:r w:rsidRPr="00CD3E68">
        <w:rPr>
          <w:rFonts w:ascii="MS Gothic" w:eastAsia="MS Gothic" w:hAnsi="MS Gothic" w:cs="MS Gothic" w:hint="eastAsia"/>
          <w:color w:val="202122"/>
          <w:sz w:val="23"/>
          <w:szCs w:val="23"/>
        </w:rPr>
        <w:t>在公元</w:t>
      </w:r>
      <w:r w:rsidRPr="00CD3E68">
        <w:rPr>
          <w:rFonts w:ascii="Arial" w:eastAsia="Times New Roman" w:hAnsi="Arial" w:cs="Arial"/>
          <w:color w:val="202122"/>
          <w:sz w:val="23"/>
          <w:szCs w:val="23"/>
        </w:rPr>
        <w:t>4</w:t>
      </w:r>
      <w:r w:rsidRPr="00CD3E68">
        <w:rPr>
          <w:rFonts w:ascii="MS Gothic" w:eastAsia="MS Gothic" w:hAnsi="MS Gothic" w:cs="MS Gothic" w:hint="eastAsia"/>
          <w:color w:val="202122"/>
          <w:sz w:val="23"/>
          <w:szCs w:val="23"/>
        </w:rPr>
        <w:t>世紀，當時基督徒把一批成書於公元</w:t>
      </w:r>
      <w:r w:rsidRPr="00CD3E68">
        <w:rPr>
          <w:rFonts w:ascii="Arial" w:eastAsia="Times New Roman" w:hAnsi="Arial" w:cs="Arial"/>
          <w:color w:val="202122"/>
          <w:sz w:val="23"/>
          <w:szCs w:val="23"/>
        </w:rPr>
        <w:t>60</w:t>
      </w:r>
      <w:r w:rsidRPr="00CD3E68">
        <w:rPr>
          <w:rFonts w:ascii="MS Gothic" w:eastAsia="MS Gothic" w:hAnsi="MS Gothic" w:cs="MS Gothic" w:hint="eastAsia"/>
          <w:color w:val="202122"/>
          <w:sz w:val="23"/>
          <w:szCs w:val="23"/>
        </w:rPr>
        <w:t>年到</w:t>
      </w:r>
      <w:r w:rsidRPr="00CD3E68">
        <w:rPr>
          <w:rFonts w:ascii="Arial" w:eastAsia="Times New Roman" w:hAnsi="Arial" w:cs="Arial"/>
          <w:color w:val="202122"/>
          <w:sz w:val="23"/>
          <w:szCs w:val="23"/>
        </w:rPr>
        <w:t>95</w:t>
      </w:r>
      <w:r w:rsidRPr="00CD3E68">
        <w:rPr>
          <w:rFonts w:ascii="MS Gothic" w:eastAsia="MS Gothic" w:hAnsi="MS Gothic" w:cs="MS Gothic" w:hint="eastAsia"/>
          <w:color w:val="202122"/>
          <w:sz w:val="23"/>
          <w:szCs w:val="23"/>
        </w:rPr>
        <w:t>年的文本集合，並確立為</w:t>
      </w:r>
      <w:hyperlink r:id="rId218" w:tooltip="正典" w:history="1">
        <w:r w:rsidRPr="00CD3E68">
          <w:rPr>
            <w:rFonts w:ascii="MS Gothic" w:eastAsia="MS Gothic" w:hAnsi="MS Gothic" w:cs="MS Gothic" w:hint="eastAsia"/>
            <w:color w:val="0645AD"/>
            <w:sz w:val="23"/>
            <w:szCs w:val="23"/>
            <w:u w:val="single"/>
          </w:rPr>
          <w:t>正典</w:t>
        </w:r>
      </w:hyperlink>
      <w:r w:rsidRPr="00CD3E68">
        <w:rPr>
          <w:rFonts w:ascii="MS Gothic" w:eastAsia="MS Gothic" w:hAnsi="MS Gothic" w:cs="MS Gothic" w:hint="eastAsia"/>
          <w:color w:val="202122"/>
          <w:sz w:val="23"/>
          <w:szCs w:val="23"/>
        </w:rPr>
        <w:t>，就是今日我們使用的《</w:t>
      </w:r>
      <w:hyperlink r:id="rId219" w:tooltip="新約全書" w:history="1">
        <w:r w:rsidRPr="00CD3E68">
          <w:rPr>
            <w:rFonts w:ascii="MS Gothic" w:eastAsia="MS Gothic" w:hAnsi="MS Gothic" w:cs="MS Gothic" w:hint="eastAsia"/>
            <w:color w:val="0645AD"/>
            <w:sz w:val="23"/>
            <w:szCs w:val="23"/>
            <w:u w:val="single"/>
          </w:rPr>
          <w:t>新約全書</w:t>
        </w:r>
      </w:hyperlink>
      <w:r w:rsidRPr="00CD3E68">
        <w:rPr>
          <w:rFonts w:ascii="MS Gothic" w:eastAsia="MS Gothic" w:hAnsi="MS Gothic" w:cs="MS Gothic" w:hint="eastAsia"/>
          <w:color w:val="202122"/>
          <w:sz w:val="23"/>
          <w:szCs w:val="23"/>
        </w:rPr>
        <w:t>》。它論述上帝與世人所立的</w:t>
      </w:r>
      <w:hyperlink r:id="rId220"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，並透過事例</w:t>
      </w:r>
      <w:r w:rsidRPr="00CD3E68">
        <w:rPr>
          <w:rFonts w:ascii="MingLiU" w:eastAsia="MingLiU" w:hAnsi="MingLiU" w:cs="MingLiU" w:hint="eastAsia"/>
          <w:color w:val="202122"/>
          <w:sz w:val="23"/>
          <w:szCs w:val="23"/>
        </w:rPr>
        <w:t>說明了《聖經》論說的根本。在《新約全書》裡，當時佔主導地位的煞買派法利賽人經常都被描繪成</w:t>
      </w:r>
      <w:hyperlink r:id="rId221" w:tooltip="耶穌基督" w:history="1">
        <w:r w:rsidRPr="00CD3E68">
          <w:rPr>
            <w:rFonts w:ascii="MS Gothic" w:eastAsia="MS Gothic" w:hAnsi="MS Gothic" w:cs="MS Gothic" w:hint="eastAsia"/>
            <w:color w:val="0645AD"/>
            <w:sz w:val="23"/>
            <w:szCs w:val="23"/>
            <w:u w:val="single"/>
          </w:rPr>
          <w:t>耶穌基督</w:t>
        </w:r>
      </w:hyperlink>
      <w:r w:rsidRPr="00CD3E68">
        <w:rPr>
          <w:rFonts w:ascii="MS Gothic" w:eastAsia="MS Gothic" w:hAnsi="MS Gothic" w:cs="MS Gothic" w:hint="eastAsia"/>
          <w:color w:val="202122"/>
          <w:sz w:val="23"/>
          <w:szCs w:val="23"/>
        </w:rPr>
        <w:t>在意識形態上的敵對者。因此，有學</w:t>
      </w:r>
      <w:r w:rsidRPr="00CD3E68">
        <w:rPr>
          <w:rFonts w:ascii="MingLiU" w:eastAsia="MingLiU" w:hAnsi="MingLiU" w:cs="MingLiU" w:hint="eastAsia"/>
          <w:color w:val="202122"/>
          <w:sz w:val="23"/>
          <w:szCs w:val="23"/>
        </w:rPr>
        <w:t>說認為：新約聖經所針對的，並不是整個法利賽派系，而只是針對派系內的某些人。而事實上，法利賽人群體內亦留意到他們中間一些不誠實的人，並把他們描述為「法利賽派系內的瘟疫</w:t>
      </w:r>
      <w:proofErr w:type="gramStart"/>
      <w:r w:rsidRPr="00CD3E68">
        <w:rPr>
          <w:rFonts w:ascii="MingLiU" w:eastAsia="MingLiU" w:hAnsi="MingLiU" w:cs="MingLiU"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"cite_note-35"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[35]</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新約裡有一個很重要的二元對立面，就是律法與愛。在《新約全書》裡，法利賽人被表達為一些執迷於人定的規條（特別是有關潔淨的規條，例如：怎樣洗手），但耶穌卻不斷強調上帝的愛；法利賽人對罪人輕藐，但耶穌卻去尋找他們。（特別是在尼哥底母唯一一次出現的《約翰福音》中，法利賽黨被描述成為不團結、喜愛詭辯的人群）。因為《新約》常常將法利賽人描述成為自以為是的教條主義者（見對法利賽的譴責與教條主義（神學）），「法利賽」一詞（及其衍生詞：「法利賽性的」等）成為英語常用詞彙，來形容偽善自大，</w:t>
      </w:r>
      <w:proofErr w:type="gramStart"/>
      <w:r w:rsidRPr="00CD3E68">
        <w:rPr>
          <w:rFonts w:ascii="MS Gothic" w:eastAsia="MS Gothic" w:hAnsi="MS Gothic" w:cs="MS Gothic" w:hint="eastAsia"/>
          <w:color w:val="202122"/>
          <w:sz w:val="23"/>
          <w:szCs w:val="23"/>
        </w:rPr>
        <w:t>並將律法教條凌駕於精神綱領之上的人</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"cite_note-36"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[36]</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。信仰法利賽</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猶太教的猶太人至今覺得這種</w:t>
      </w:r>
      <w:r w:rsidRPr="00CD3E68">
        <w:rPr>
          <w:rFonts w:ascii="MingLiU" w:eastAsia="MingLiU" w:hAnsi="MingLiU" w:cs="MingLiU" w:hint="eastAsia"/>
          <w:color w:val="202122"/>
          <w:sz w:val="23"/>
          <w:szCs w:val="23"/>
        </w:rPr>
        <w:t>說法具有侮辱性，</w:t>
      </w:r>
      <w:proofErr w:type="gramStart"/>
      <w:r w:rsidRPr="00CD3E68">
        <w:rPr>
          <w:rFonts w:ascii="MingLiU" w:eastAsia="MingLiU" w:hAnsi="MingLiU" w:cs="MingLiU" w:hint="eastAsia"/>
          <w:color w:val="202122"/>
          <w:sz w:val="23"/>
          <w:szCs w:val="23"/>
        </w:rPr>
        <w:t>認為這是一種反猶主義</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"cite_note-37"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[37]</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還有的人認為</w:t>
      </w:r>
      <w:hyperlink r:id="rId222" w:tooltip="耶穌" w:history="1">
        <w:r w:rsidRPr="00CD3E68">
          <w:rPr>
            <w:rFonts w:ascii="MS Gothic" w:eastAsia="MS Gothic" w:hAnsi="MS Gothic" w:cs="MS Gothic" w:hint="eastAsia"/>
            <w:color w:val="0645AD"/>
            <w:sz w:val="23"/>
            <w:szCs w:val="23"/>
            <w:u w:val="single"/>
          </w:rPr>
          <w:t>耶穌</w:t>
        </w:r>
      </w:hyperlink>
      <w:r w:rsidRPr="00CD3E68">
        <w:rPr>
          <w:rFonts w:ascii="MS Gothic" w:eastAsia="MS Gothic" w:hAnsi="MS Gothic" w:cs="MS Gothic" w:hint="eastAsia"/>
          <w:color w:val="202122"/>
          <w:sz w:val="23"/>
          <w:szCs w:val="23"/>
        </w:rPr>
        <w:t>自己也是個法利賽人，而他與法利賽黨的辯駁只是一種形式而非根本教義的衝突（這種思辨被《</w:t>
      </w:r>
      <w:hyperlink r:id="rId223"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》應用為尋求真理的一種方式、而非一種反對</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"cite_note-38"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[38]</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。耶穌對鄰里友愛的教訓（見最大的誡命）與希勒爾學派相符，耶穌對離婚的觀點與沙邁學派相符</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其他人將《</w:t>
      </w:r>
      <w:hyperlink r:id="rId224"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》中的法利賽人當成了時代錯位的諷刺。根據少數追隨奧古斯都假</w:t>
      </w:r>
      <w:r w:rsidRPr="00CD3E68">
        <w:rPr>
          <w:rFonts w:ascii="MingLiU" w:eastAsia="MingLiU" w:hAnsi="MingLiU" w:cs="MingLiU" w:hint="eastAsia"/>
          <w:color w:val="202122"/>
          <w:sz w:val="23"/>
          <w:szCs w:val="23"/>
        </w:rPr>
        <w:t>說的學者，很多學者（包括基督徒和非基督徒）將基督教福</w:t>
      </w:r>
      <w:r w:rsidRPr="00CD3E68">
        <w:rPr>
          <w:rFonts w:ascii="MS Gothic" w:eastAsia="MS Gothic" w:hAnsi="MS Gothic" w:cs="MS Gothic" w:hint="eastAsia"/>
          <w:color w:val="202122"/>
          <w:sz w:val="23"/>
          <w:szCs w:val="23"/>
        </w:rPr>
        <w:t>音書的集合定位在公元</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至</w:t>
      </w:r>
      <w:r w:rsidRPr="00CD3E68">
        <w:rPr>
          <w:rFonts w:ascii="Arial" w:eastAsia="Times New Roman" w:hAnsi="Arial" w:cs="Arial"/>
          <w:color w:val="202122"/>
          <w:sz w:val="23"/>
          <w:szCs w:val="23"/>
        </w:rPr>
        <w:t>100</w:t>
      </w:r>
      <w:r w:rsidRPr="00CD3E68">
        <w:rPr>
          <w:rFonts w:ascii="MS Gothic" w:eastAsia="MS Gothic" w:hAnsi="MS Gothic" w:cs="MS Gothic" w:hint="eastAsia"/>
          <w:color w:val="202122"/>
          <w:sz w:val="23"/>
          <w:szCs w:val="23"/>
        </w:rPr>
        <w:t>年左右，這是基督教從猶太教分離的時期（法利賽主義成為</w:t>
      </w:r>
      <w:hyperlink r:id="rId225" w:tooltip="猶太教" w:history="1">
        <w:r w:rsidRPr="00CD3E68">
          <w:rPr>
            <w:rFonts w:ascii="MS Gothic" w:eastAsia="MS Gothic" w:hAnsi="MS Gothic" w:cs="MS Gothic" w:hint="eastAsia"/>
            <w:color w:val="0645AD"/>
            <w:sz w:val="23"/>
            <w:szCs w:val="23"/>
            <w:u w:val="single"/>
          </w:rPr>
          <w:t>猶太教</w:t>
        </w:r>
      </w:hyperlink>
      <w:r w:rsidRPr="00CD3E68">
        <w:rPr>
          <w:rFonts w:ascii="MS Gothic" w:eastAsia="MS Gothic" w:hAnsi="MS Gothic" w:cs="MS Gothic" w:hint="eastAsia"/>
          <w:color w:val="202122"/>
          <w:sz w:val="23"/>
          <w:szCs w:val="23"/>
        </w:rPr>
        <w:t>的主流派別）。這種觀點並非是</w:t>
      </w:r>
      <w:hyperlink r:id="rId226" w:tooltip="耶穌" w:history="1">
        <w:r w:rsidRPr="00CD3E68">
          <w:rPr>
            <w:rFonts w:ascii="MS Gothic" w:eastAsia="MS Gothic" w:hAnsi="MS Gothic" w:cs="MS Gothic" w:hint="eastAsia"/>
            <w:color w:val="0645AD"/>
            <w:sz w:val="23"/>
            <w:szCs w:val="23"/>
            <w:u w:val="single"/>
          </w:rPr>
          <w:t>耶穌</w:t>
        </w:r>
      </w:hyperlink>
      <w:r w:rsidRPr="00CD3E68">
        <w:rPr>
          <w:rFonts w:ascii="MS Gothic" w:eastAsia="MS Gothic" w:hAnsi="MS Gothic" w:cs="MS Gothic" w:hint="eastAsia"/>
          <w:color w:val="202122"/>
          <w:sz w:val="23"/>
          <w:szCs w:val="23"/>
        </w:rPr>
        <w:t>與法利賽和其他猶太領袖之間關係的準確描述，而是堅持《福音書》反映了早期基督教與法利賽教對猶太人領導方向的競爭與衝突，或是基督徒試圖將自己從猶太教徒中分離出來，以顯示他們對羅馬人和外邦人更加溫和</w:t>
      </w:r>
      <w:r w:rsidRPr="00CD3E68">
        <w:rPr>
          <w:rFonts w:ascii="Arial" w:eastAsia="Times New Roman" w:hAnsi="Arial" w:cs="Arial"/>
          <w:color w:val="202122"/>
          <w:sz w:val="23"/>
          <w:szCs w:val="23"/>
        </w:rPr>
        <w:t xml:space="preserve"> -- </w:t>
      </w:r>
      <w:proofErr w:type="spellStart"/>
      <w:r w:rsidRPr="00CD3E68">
        <w:rPr>
          <w:rFonts w:ascii="MS Gothic" w:eastAsia="MS Gothic" w:hAnsi="MS Gothic" w:cs="MS Gothic" w:hint="eastAsia"/>
          <w:color w:val="202122"/>
          <w:sz w:val="23"/>
          <w:szCs w:val="23"/>
        </w:rPr>
        <w:t>這成為他們與法利賽黨在教義上爭議的一個重要因素</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經典爭議包括耶穌治癒癱子，而法利賽人視之為褻瀆。故事中，耶穌對他不能赦罪的攻擊進行了反駁，饒恕了刁難者，並醫治了病人。基督教將醫病的比</w:t>
      </w:r>
      <w:r w:rsidRPr="00CD3E68">
        <w:rPr>
          <w:rFonts w:ascii="MingLiU" w:eastAsia="MingLiU" w:hAnsi="MingLiU" w:cs="MingLiU" w:hint="eastAsia"/>
          <w:color w:val="202122"/>
          <w:sz w:val="23"/>
          <w:szCs w:val="23"/>
        </w:rPr>
        <w:t>喻解釋成為人為的教誨使得法利賽人「瞎了眼、硬了心」，使得他們固執地（不像大眾那樣）拒絕接受耶穌的權威。如此，《</w:t>
      </w:r>
      <w:hyperlink r:id="rId227"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》將耶穌作為法利賽式</w:t>
      </w:r>
      <w:r w:rsidRPr="00CD3E68">
        <w:rPr>
          <w:rFonts w:ascii="Arial" w:eastAsia="Times New Roman" w:hAnsi="Arial" w:cs="Arial"/>
          <w:color w:val="202122"/>
          <w:sz w:val="23"/>
          <w:szCs w:val="23"/>
        </w:rPr>
        <w:t xml:space="preserve"> -- </w:t>
      </w:r>
      <w:proofErr w:type="spellStart"/>
      <w:r w:rsidRPr="00CD3E68">
        <w:rPr>
          <w:rFonts w:ascii="MingLiU" w:eastAsia="MingLiU" w:hAnsi="MingLiU" w:cs="MingLiU" w:hint="eastAsia"/>
          <w:color w:val="202122"/>
          <w:sz w:val="23"/>
          <w:szCs w:val="23"/>
        </w:rPr>
        <w:t>脫離經文的武斷</w:t>
      </w:r>
      <w:proofErr w:type="spellEnd"/>
      <w:r w:rsidRPr="00CD3E68">
        <w:rPr>
          <w:rFonts w:ascii="Arial" w:eastAsia="Times New Roman" w:hAnsi="Arial" w:cs="Arial"/>
          <w:color w:val="202122"/>
          <w:sz w:val="23"/>
          <w:szCs w:val="23"/>
        </w:rPr>
        <w:t xml:space="preserve"> -- </w:t>
      </w:r>
      <w:r w:rsidRPr="00CD3E68">
        <w:rPr>
          <w:rFonts w:ascii="MS Gothic" w:eastAsia="MS Gothic" w:hAnsi="MS Gothic" w:cs="MS Gothic" w:hint="eastAsia"/>
          <w:color w:val="202122"/>
          <w:sz w:val="23"/>
          <w:szCs w:val="23"/>
        </w:rPr>
        <w:t>對待罪、殘疾和疾病的態度的飛躍。然而，一些歷史學家認為耶穌的行為與猶太信仰是相似、一致的，根據拉比們的記錄，這對疾病、罪、</w:t>
      </w:r>
      <w:proofErr w:type="gramStart"/>
      <w:r w:rsidRPr="00CD3E68">
        <w:rPr>
          <w:rFonts w:ascii="MS Gothic" w:eastAsia="MS Gothic" w:hAnsi="MS Gothic" w:cs="MS Gothic" w:hint="eastAsia"/>
          <w:color w:val="202122"/>
          <w:sz w:val="23"/>
          <w:szCs w:val="23"/>
        </w:rPr>
        <w:t>和懺悔得醫治是相似的</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"cite_note-39"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[39]</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。猶太人（根據</w:t>
      </w:r>
      <w:r w:rsidRPr="00CD3E68">
        <w:rPr>
          <w:rFonts w:ascii="Arial" w:eastAsia="Times New Roman" w:hAnsi="Arial" w:cs="Arial"/>
          <w:color w:val="202122"/>
          <w:sz w:val="23"/>
          <w:szCs w:val="23"/>
        </w:rPr>
        <w:t xml:space="preserve"> E.P. Sanders</w:t>
      </w:r>
      <w:r w:rsidRPr="00CD3E68">
        <w:rPr>
          <w:rFonts w:ascii="MS Gothic" w:eastAsia="MS Gothic" w:hAnsi="MS Gothic" w:cs="MS Gothic" w:hint="eastAsia"/>
          <w:color w:val="202122"/>
          <w:sz w:val="23"/>
          <w:szCs w:val="23"/>
        </w:rPr>
        <w:t>）對《</w:t>
      </w:r>
      <w:hyperlink r:id="rId228"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》的棄</w:t>
      </w:r>
      <w:r w:rsidRPr="00CD3E68">
        <w:rPr>
          <w:rFonts w:ascii="MingLiU" w:eastAsia="MingLiU" w:hAnsi="MingLiU" w:cs="MingLiU" w:hint="eastAsia"/>
          <w:color w:val="202122"/>
          <w:sz w:val="23"/>
          <w:szCs w:val="23"/>
        </w:rPr>
        <w:t>絕，</w:t>
      </w:r>
      <w:proofErr w:type="gramStart"/>
      <w:r w:rsidRPr="00CD3E68">
        <w:rPr>
          <w:rFonts w:ascii="MingLiU" w:eastAsia="MingLiU" w:hAnsi="MingLiU" w:cs="MingLiU" w:hint="eastAsia"/>
          <w:color w:val="202122"/>
          <w:sz w:val="23"/>
          <w:szCs w:val="23"/>
        </w:rPr>
        <w:t>法利賽人對醫治疾病的批駁並沒有在拉比文獻中找到</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"cite_note-40"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[40]</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。其他辯駁包括：根據《</w:t>
      </w:r>
      <w:hyperlink r:id="rId229"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》，法利賽想要對耶穌在安息日治好枯萎的手進行攻擊。</w:t>
      </w:r>
      <w:proofErr w:type="gramStart"/>
      <w:r w:rsidRPr="00CD3E68">
        <w:rPr>
          <w:rFonts w:ascii="MS Gothic" w:eastAsia="MS Gothic" w:hAnsi="MS Gothic" w:cs="MS Gothic" w:hint="eastAsia"/>
          <w:color w:val="202122"/>
          <w:sz w:val="23"/>
          <w:szCs w:val="23"/>
        </w:rPr>
        <w:t>並沒有拉比律法中定義耶穌觸犯了安息日條例</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"cite_note-41"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[41]</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雖然《</w:t>
      </w:r>
      <w:hyperlink r:id="rId230"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》批駁法利賽人潔癖，但拉比律法辯駁法利賽人不過是為清潔提供方式，以便重新參與崇拜。根據《</w:t>
      </w:r>
      <w:hyperlink r:id="rId231"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》，許多法利賽人反對耶穌向賤人，如乞丐、</w:t>
      </w:r>
      <w:r w:rsidRPr="00CD3E68">
        <w:rPr>
          <w:rFonts w:ascii="MingLiU" w:eastAsia="MingLiU" w:hAnsi="MingLiU" w:cs="MingLiU" w:hint="eastAsia"/>
          <w:color w:val="202122"/>
          <w:sz w:val="23"/>
          <w:szCs w:val="23"/>
        </w:rPr>
        <w:t>稅吏的傳道，但是拉比律法其實強調寬容至極。的確，許多耶穌的教導，如登山寶訓，與法利賽和之後的拉比教條相似</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一些學者認為《</w:t>
      </w:r>
      <w:hyperlink r:id="rId232" w:tooltip="新約" w:history="1">
        <w:r w:rsidRPr="00CD3E68">
          <w:rPr>
            <w:rFonts w:ascii="MS Gothic" w:eastAsia="MS Gothic" w:hAnsi="MS Gothic" w:cs="MS Gothic" w:hint="eastAsia"/>
            <w:color w:val="0645AD"/>
            <w:sz w:val="23"/>
            <w:szCs w:val="23"/>
            <w:u w:val="single"/>
          </w:rPr>
          <w:t>新約</w:t>
        </w:r>
      </w:hyperlink>
      <w:r w:rsidRPr="00CD3E68">
        <w:rPr>
          <w:rFonts w:ascii="MS Gothic" w:eastAsia="MS Gothic" w:hAnsi="MS Gothic" w:cs="MS Gothic" w:hint="eastAsia"/>
          <w:color w:val="202122"/>
          <w:sz w:val="23"/>
          <w:szCs w:val="23"/>
        </w:rPr>
        <w:t>》</w:t>
      </w:r>
      <w:proofErr w:type="gramStart"/>
      <w:r w:rsidRPr="00CD3E68">
        <w:rPr>
          <w:rFonts w:ascii="MS Gothic" w:eastAsia="MS Gothic" w:hAnsi="MS Gothic" w:cs="MS Gothic" w:hint="eastAsia"/>
          <w:color w:val="202122"/>
          <w:sz w:val="23"/>
          <w:szCs w:val="23"/>
        </w:rPr>
        <w:t>中對法利賽最尖</w:t>
      </w:r>
      <w:r w:rsidRPr="00CD3E68">
        <w:rPr>
          <w:rFonts w:ascii="MingLiU" w:eastAsia="MingLiU" w:hAnsi="MingLiU" w:cs="MingLiU" w:hint="eastAsia"/>
          <w:color w:val="202122"/>
          <w:sz w:val="23"/>
          <w:szCs w:val="23"/>
        </w:rPr>
        <w:t>銳的批駁出現在公元</w:t>
      </w:r>
      <w:r w:rsidRPr="00CD3E68">
        <w:rPr>
          <w:rFonts w:ascii="Arial" w:eastAsia="Times New Roman" w:hAnsi="Arial" w:cs="Arial"/>
          <w:color w:val="202122"/>
          <w:sz w:val="23"/>
          <w:szCs w:val="23"/>
        </w:rPr>
        <w:t>70</w:t>
      </w:r>
      <w:r w:rsidRPr="00CD3E68">
        <w:rPr>
          <w:rFonts w:ascii="MS Gothic" w:eastAsia="MS Gothic" w:hAnsi="MS Gothic" w:cs="MS Gothic" w:hint="eastAsia"/>
          <w:color w:val="202122"/>
          <w:sz w:val="23"/>
          <w:szCs w:val="23"/>
        </w:rPr>
        <w:t>年希律聖殿被毀之間</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"cite_note-42"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[42]</w:t>
      </w:r>
      <w:r w:rsidRPr="00CD3E68">
        <w:rPr>
          <w:rFonts w:ascii="Arial" w:eastAsia="Times New Roman" w:hAnsi="Arial" w:cs="Arial"/>
          <w:color w:val="202122"/>
          <w:sz w:val="23"/>
          <w:szCs w:val="23"/>
          <w:vertAlign w:val="superscript"/>
        </w:rPr>
        <w:fldChar w:fldCharType="end"/>
      </w:r>
      <w:hyperlink r:id="rId233" w:anchor="cite_note-43" w:history="1">
        <w:r w:rsidRPr="00CD3E68">
          <w:rPr>
            <w:rFonts w:ascii="Arial" w:eastAsia="Times New Roman" w:hAnsi="Arial" w:cs="Arial"/>
            <w:color w:val="0645AD"/>
            <w:sz w:val="23"/>
            <w:szCs w:val="23"/>
            <w:u w:val="single"/>
            <w:vertAlign w:val="superscript"/>
          </w:rPr>
          <w:t>[43]</w:t>
        </w:r>
      </w:hyperlink>
      <w:r w:rsidRPr="00CD3E68">
        <w:rPr>
          <w:rFonts w:ascii="MS Gothic" w:eastAsia="MS Gothic" w:hAnsi="MS Gothic" w:cs="MS Gothic" w:hint="eastAsia"/>
          <w:color w:val="202122"/>
          <w:sz w:val="23"/>
          <w:szCs w:val="23"/>
        </w:rPr>
        <w:t>。在聖殿被毀後，只有</w:t>
      </w:r>
      <w:hyperlink r:id="rId234" w:tooltip="基督教" w:history="1">
        <w:r w:rsidRPr="00CD3E68">
          <w:rPr>
            <w:rFonts w:ascii="MS Gothic" w:eastAsia="MS Gothic" w:hAnsi="MS Gothic" w:cs="MS Gothic" w:hint="eastAsia"/>
            <w:color w:val="0645AD"/>
            <w:sz w:val="23"/>
            <w:szCs w:val="23"/>
            <w:u w:val="single"/>
          </w:rPr>
          <w:t>基督教</w:t>
        </w:r>
      </w:hyperlink>
      <w:r w:rsidRPr="00CD3E68">
        <w:rPr>
          <w:rFonts w:ascii="MS Gothic" w:eastAsia="MS Gothic" w:hAnsi="MS Gothic" w:cs="MS Gothic" w:hint="eastAsia"/>
          <w:color w:val="202122"/>
          <w:sz w:val="23"/>
          <w:szCs w:val="23"/>
        </w:rPr>
        <w:t>和法利賽黨遺留下來，兩者相互競爭一段時間後，法利賽黨成為猶太教的主流。當猶太人不願意接受耶穌為彌賽亞時（見耶穌遭棄</w:t>
      </w:r>
      <w:r w:rsidRPr="00CD3E68">
        <w:rPr>
          <w:rFonts w:ascii="MingLiU" w:eastAsia="MingLiU" w:hAnsi="MingLiU" w:cs="MingLiU" w:hint="eastAsia"/>
          <w:color w:val="202122"/>
          <w:sz w:val="23"/>
          <w:szCs w:val="23"/>
        </w:rPr>
        <w:t>絕），基督徒（即彌賽亞猶太人）</w:t>
      </w:r>
      <w:proofErr w:type="gramStart"/>
      <w:r w:rsidRPr="00CD3E68">
        <w:rPr>
          <w:rFonts w:ascii="MingLiU" w:eastAsia="MingLiU" w:hAnsi="MingLiU" w:cs="MingLiU" w:hint="eastAsia"/>
          <w:color w:val="202122"/>
          <w:sz w:val="23"/>
          <w:szCs w:val="23"/>
        </w:rPr>
        <w:t>轉向了外邦人</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"cite_note-44"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[44]</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。考慮到希伯來舊約聖經，基督徒不得不解釋為什麼新信徒應該聽他們的而不是非彌賽亞猶太人，</w:t>
      </w:r>
      <w:proofErr w:type="gramStart"/>
      <w:r w:rsidRPr="00CD3E68">
        <w:rPr>
          <w:rFonts w:ascii="MS Gothic" w:eastAsia="MS Gothic" w:hAnsi="MS Gothic" w:cs="MS Gothic" w:hint="eastAsia"/>
          <w:color w:val="202122"/>
          <w:sz w:val="23"/>
          <w:szCs w:val="23"/>
        </w:rPr>
        <w:t>並將自己與反抗羅馬政權的猶太人劃清了界限</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"cite_note-45"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[45]</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。如此，較之猶太人，他們所描繪的</w:t>
      </w:r>
      <w:hyperlink r:id="rId235" w:tooltip="耶穌" w:history="1">
        <w:r w:rsidRPr="00CD3E68">
          <w:rPr>
            <w:rFonts w:ascii="MS Gothic" w:eastAsia="MS Gothic" w:hAnsi="MS Gothic" w:cs="MS Gothic" w:hint="eastAsia"/>
            <w:color w:val="0645AD"/>
            <w:sz w:val="23"/>
            <w:szCs w:val="23"/>
            <w:u w:val="single"/>
          </w:rPr>
          <w:t>耶穌</w:t>
        </w:r>
      </w:hyperlink>
      <w:r w:rsidRPr="00CD3E68">
        <w:rPr>
          <w:rFonts w:ascii="MS Gothic" w:eastAsia="MS Gothic" w:hAnsi="MS Gothic" w:cs="MS Gothic" w:hint="eastAsia"/>
          <w:color w:val="202122"/>
          <w:sz w:val="23"/>
          <w:szCs w:val="23"/>
        </w:rPr>
        <w:t>對</w:t>
      </w:r>
      <w:hyperlink r:id="rId236" w:tooltip="羅馬" w:history="1">
        <w:r w:rsidRPr="00CD3E68">
          <w:rPr>
            <w:rFonts w:ascii="MS Gothic" w:eastAsia="MS Gothic" w:hAnsi="MS Gothic" w:cs="MS Gothic" w:hint="eastAsia"/>
            <w:color w:val="0645AD"/>
            <w:sz w:val="23"/>
            <w:szCs w:val="23"/>
            <w:u w:val="single"/>
          </w:rPr>
          <w:t>羅馬</w:t>
        </w:r>
      </w:hyperlink>
      <w:r w:rsidRPr="00CD3E68">
        <w:rPr>
          <w:rFonts w:ascii="MS Gothic" w:eastAsia="MS Gothic" w:hAnsi="MS Gothic" w:cs="MS Gothic" w:hint="eastAsia"/>
          <w:color w:val="202122"/>
          <w:sz w:val="23"/>
          <w:szCs w:val="23"/>
        </w:rPr>
        <w:t>更加溫和寬容</w:t>
      </w:r>
      <w:r w:rsidRPr="00CD3E68">
        <w:rPr>
          <w:rFonts w:ascii="MS Gothic" w:eastAsia="MS Gothic" w:hAnsi="MS Gothic" w:cs="MS Gothic"/>
          <w:color w:val="202122"/>
          <w:sz w:val="23"/>
          <w:szCs w:val="23"/>
        </w:rPr>
        <w:t>。</w:t>
      </w:r>
    </w:p>
    <w:p w:rsidR="00CD3E68" w:rsidRPr="00CD3E68" w:rsidRDefault="00CD3E68" w:rsidP="00CD3E68">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rPr>
      </w:pPr>
      <w:proofErr w:type="spellStart"/>
      <w:proofErr w:type="gramStart"/>
      <w:r w:rsidRPr="00CD3E68">
        <w:rPr>
          <w:rFonts w:ascii="MS Gothic" w:eastAsia="MS Gothic" w:hAnsi="MS Gothic" w:cs="MS Gothic" w:hint="eastAsia"/>
          <w:color w:val="000000"/>
          <w:sz w:val="36"/>
          <w:szCs w:val="36"/>
        </w:rPr>
        <w:t>卡拉教派與法利</w:t>
      </w:r>
      <w:proofErr w:type="spellEnd"/>
      <w:r w:rsidRPr="00CD3E68">
        <w:rPr>
          <w:rFonts w:ascii="Arial" w:eastAsia="Times New Roman" w:hAnsi="Arial" w:cs="Arial"/>
          <w:color w:val="54595D"/>
          <w:sz w:val="24"/>
          <w:szCs w:val="24"/>
        </w:rPr>
        <w:t>[</w:t>
      </w:r>
      <w:proofErr w:type="spellStart"/>
      <w:proofErr w:type="gramEnd"/>
      <w:r w:rsidRPr="00CD3E68">
        <w:rPr>
          <w:rFonts w:ascii="Arial" w:eastAsia="Times New Roman" w:hAnsi="Arial" w:cs="Arial"/>
          <w:color w:val="000000"/>
          <w:sz w:val="24"/>
          <w:szCs w:val="24"/>
        </w:rPr>
        <w:fldChar w:fldCharType="begin"/>
      </w:r>
      <w:r w:rsidRPr="00CD3E68">
        <w:rPr>
          <w:rFonts w:ascii="Arial" w:eastAsia="Times New Roman" w:hAnsi="Arial" w:cs="Arial"/>
          <w:color w:val="000000"/>
          <w:sz w:val="24"/>
          <w:szCs w:val="24"/>
        </w:rPr>
        <w:instrText xml:space="preserve"> HYPERLINK "https://zh.wikipedia.org/w/index.php?title=%E6%B3%95%E5%88%A9%E8%B5%9B%E4%BA%BA&amp;action=edit&amp;section=22" \o "</w:instrText>
      </w:r>
      <w:r w:rsidRPr="00CD3E68">
        <w:rPr>
          <w:rFonts w:ascii="MS Gothic" w:eastAsia="MS Gothic" w:hAnsi="MS Gothic" w:cs="MS Gothic" w:hint="eastAsia"/>
          <w:color w:val="000000"/>
          <w:sz w:val="24"/>
          <w:szCs w:val="24"/>
        </w:rPr>
        <w:instrText>編輯章節：卡拉教派與法利</w:instrText>
      </w:r>
      <w:r w:rsidRPr="00CD3E68">
        <w:rPr>
          <w:rFonts w:ascii="Arial" w:eastAsia="Times New Roman" w:hAnsi="Arial" w:cs="Arial"/>
          <w:color w:val="000000"/>
          <w:sz w:val="24"/>
          <w:szCs w:val="24"/>
        </w:rPr>
        <w:instrText xml:space="preserve">" </w:instrText>
      </w:r>
      <w:r w:rsidRPr="00CD3E68">
        <w:rPr>
          <w:rFonts w:ascii="Arial" w:eastAsia="Times New Roman" w:hAnsi="Arial" w:cs="Arial"/>
          <w:color w:val="000000"/>
          <w:sz w:val="24"/>
          <w:szCs w:val="24"/>
        </w:rPr>
        <w:fldChar w:fldCharType="separate"/>
      </w:r>
      <w:r w:rsidRPr="00CD3E68">
        <w:rPr>
          <w:rFonts w:ascii="MS Gothic" w:eastAsia="MS Gothic" w:hAnsi="MS Gothic" w:cs="MS Gothic" w:hint="eastAsia"/>
          <w:color w:val="0645AD"/>
          <w:sz w:val="24"/>
          <w:szCs w:val="24"/>
          <w:u w:val="single"/>
        </w:rPr>
        <w:t>編輯</w:t>
      </w:r>
      <w:proofErr w:type="spellEnd"/>
      <w:r w:rsidRPr="00CD3E68">
        <w:rPr>
          <w:rFonts w:ascii="Arial" w:eastAsia="Times New Roman" w:hAnsi="Arial" w:cs="Arial"/>
          <w:color w:val="000000"/>
          <w:sz w:val="24"/>
          <w:szCs w:val="24"/>
        </w:rPr>
        <w:fldChar w:fldCharType="end"/>
      </w:r>
      <w:r w:rsidRPr="00CD3E68">
        <w:rPr>
          <w:rFonts w:ascii="Arial" w:eastAsia="Times New Roman" w:hAnsi="Arial" w:cs="Arial"/>
          <w:color w:val="54595D"/>
          <w:sz w:val="24"/>
          <w:szCs w:val="24"/>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在歷史上與法利賽相對峙的一個教派是</w:t>
      </w:r>
      <w:hyperlink r:id="rId237" w:tooltip="猶太教卡拉派" w:history="1">
        <w:r w:rsidRPr="00CD3E68">
          <w:rPr>
            <w:rFonts w:ascii="MS Gothic" w:eastAsia="MS Gothic" w:hAnsi="MS Gothic" w:cs="MS Gothic" w:hint="eastAsia"/>
            <w:color w:val="0645AD"/>
            <w:sz w:val="23"/>
            <w:szCs w:val="23"/>
            <w:u w:val="single"/>
          </w:rPr>
          <w:t>卡拉教派</w:t>
        </w:r>
      </w:hyperlink>
      <w:r w:rsidRPr="00CD3E68">
        <w:rPr>
          <w:rFonts w:ascii="MS Gothic" w:eastAsia="MS Gothic" w:hAnsi="MS Gothic" w:cs="MS Gothic" w:hint="eastAsia"/>
          <w:color w:val="202122"/>
          <w:sz w:val="23"/>
          <w:szCs w:val="23"/>
        </w:rPr>
        <w:t>。根據法利賽人尼希米</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戈登</w:t>
      </w:r>
      <w:r w:rsidRPr="00CD3E68">
        <w:rPr>
          <w:rFonts w:ascii="MingLiU" w:eastAsia="MingLiU" w:hAnsi="MingLiU" w:cs="MingLiU" w:hint="eastAsia"/>
          <w:color w:val="202122"/>
          <w:sz w:val="23"/>
          <w:szCs w:val="23"/>
        </w:rPr>
        <w:t>說的，如「不要遵守《塔納卡》中給以色列人的日曆</w:t>
      </w:r>
      <w:proofErr w:type="gramStart"/>
      <w:r w:rsidRPr="00CD3E68">
        <w:rPr>
          <w:rFonts w:ascii="MingLiU" w:eastAsia="MingLiU" w:hAnsi="MingLiU" w:cs="MingLiU"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"cite_note-46"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[46]</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。更糟糕的是，當他們遵循這種日曆時，法利賽人就「被巴比倫外邦宗教所影響</w:t>
      </w:r>
      <w:proofErr w:type="gramStart"/>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"cite_note-47"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[47]</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hint="eastAsia"/>
          <w:color w:val="202122"/>
          <w:sz w:val="23"/>
          <w:szCs w:val="23"/>
        </w:rPr>
        <w:t>。在他們寄居巴比倫的時候，我們的祖先開始使用</w:t>
      </w:r>
      <w:hyperlink r:id="rId238" w:tooltip="巴比倫" w:history="1">
        <w:r w:rsidRPr="00CD3E68">
          <w:rPr>
            <w:rFonts w:ascii="MS Gothic" w:eastAsia="MS Gothic" w:hAnsi="MS Gothic" w:cs="MS Gothic" w:hint="eastAsia"/>
            <w:color w:val="0645AD"/>
            <w:sz w:val="23"/>
            <w:szCs w:val="23"/>
            <w:u w:val="single"/>
          </w:rPr>
          <w:t>巴比倫</w:t>
        </w:r>
      </w:hyperlink>
      <w:r w:rsidRPr="00CD3E68">
        <w:rPr>
          <w:rFonts w:ascii="MS Gothic" w:eastAsia="MS Gothic" w:hAnsi="MS Gothic" w:cs="MS Gothic" w:hint="eastAsia"/>
          <w:color w:val="202122"/>
          <w:sz w:val="23"/>
          <w:szCs w:val="23"/>
        </w:rPr>
        <w:t>月曆名稱，這在《</w:t>
      </w:r>
      <w:hyperlink r:id="rId239"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》中有明確記載「月曆名稱從巴比倫而來」。（耶路撒冷《</w:t>
      </w:r>
      <w:hyperlink r:id="rId240" w:tooltip="塔木德" w:history="1">
        <w:r w:rsidRPr="00CD3E68">
          <w:rPr>
            <w:rFonts w:ascii="MS Gothic" w:eastAsia="MS Gothic" w:hAnsi="MS Gothic" w:cs="MS Gothic" w:hint="eastAsia"/>
            <w:color w:val="0645AD"/>
            <w:sz w:val="23"/>
            <w:szCs w:val="23"/>
            <w:u w:val="single"/>
          </w:rPr>
          <w:t>塔木德</w:t>
        </w:r>
      </w:hyperlink>
      <w:r w:rsidRPr="00CD3E68">
        <w:rPr>
          <w:rFonts w:ascii="MS Gothic" w:eastAsia="MS Gothic" w:hAnsi="MS Gothic" w:cs="MS Gothic" w:hint="eastAsia"/>
          <w:color w:val="202122"/>
          <w:sz w:val="23"/>
          <w:szCs w:val="23"/>
        </w:rPr>
        <w:t>》，羅斯</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哈沙那</w:t>
      </w:r>
      <w:r w:rsidRPr="00CD3E68">
        <w:rPr>
          <w:rFonts w:ascii="Arial" w:eastAsia="Times New Roman" w:hAnsi="Arial" w:cs="Arial"/>
          <w:color w:val="202122"/>
          <w:sz w:val="23"/>
          <w:szCs w:val="23"/>
        </w:rPr>
        <w:t>1:2 56d)</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使得卡拉教派與法利賽更加對立的，</w:t>
      </w:r>
      <w:proofErr w:type="gramStart"/>
      <w:r w:rsidRPr="00CD3E68">
        <w:rPr>
          <w:rFonts w:ascii="MS Gothic" w:eastAsia="MS Gothic" w:hAnsi="MS Gothic" w:cs="MS Gothic" w:hint="eastAsia"/>
          <w:color w:val="202122"/>
          <w:sz w:val="23"/>
          <w:szCs w:val="23"/>
        </w:rPr>
        <w:t>是法利賽處理蘇流與經匣的明顯謬誤</w:t>
      </w:r>
      <w:proofErr w:type="spellEnd"/>
      <w:proofErr w:type="gramEnd"/>
      <w:r w:rsidRPr="00CD3E68">
        <w:rPr>
          <w:rFonts w:ascii="Arial" w:eastAsia="Times New Roman" w:hAnsi="Arial" w:cs="Arial"/>
          <w:color w:val="202122"/>
          <w:sz w:val="23"/>
          <w:szCs w:val="23"/>
          <w:vertAlign w:val="superscript"/>
        </w:rPr>
        <w:fldChar w:fldCharType="begin"/>
      </w:r>
      <w:r w:rsidRPr="00CD3E68">
        <w:rPr>
          <w:rFonts w:ascii="Arial" w:eastAsia="Times New Roman" w:hAnsi="Arial" w:cs="Arial"/>
          <w:color w:val="202122"/>
          <w:sz w:val="23"/>
          <w:szCs w:val="23"/>
          <w:vertAlign w:val="superscript"/>
        </w:rPr>
        <w:instrText xml:space="preserve"> HYPERLINK "https://zh.wikipedia.org/zh-tw/%E6%B3%95%E5%88%A9%E8%B5%9B%E4%BA%BA" \l "cite_note-48" </w:instrText>
      </w:r>
      <w:r w:rsidRPr="00CD3E68">
        <w:rPr>
          <w:rFonts w:ascii="Arial" w:eastAsia="Times New Roman" w:hAnsi="Arial" w:cs="Arial"/>
          <w:color w:val="202122"/>
          <w:sz w:val="23"/>
          <w:szCs w:val="23"/>
          <w:vertAlign w:val="superscript"/>
        </w:rPr>
        <w:fldChar w:fldCharType="separate"/>
      </w:r>
      <w:r w:rsidRPr="00CD3E68">
        <w:rPr>
          <w:rFonts w:ascii="Arial" w:eastAsia="Times New Roman" w:hAnsi="Arial" w:cs="Arial"/>
          <w:color w:val="0645AD"/>
          <w:sz w:val="23"/>
          <w:szCs w:val="23"/>
          <w:u w:val="single"/>
          <w:vertAlign w:val="superscript"/>
        </w:rPr>
        <w:t>[48]</w:t>
      </w:r>
      <w:r w:rsidRPr="00CD3E68">
        <w:rPr>
          <w:rFonts w:ascii="Arial" w:eastAsia="Times New Roman" w:hAnsi="Arial" w:cs="Arial"/>
          <w:color w:val="202122"/>
          <w:sz w:val="23"/>
          <w:szCs w:val="23"/>
          <w:vertAlign w:val="superscript"/>
        </w:rPr>
        <w:fldChar w:fldCharType="end"/>
      </w:r>
      <w:r w:rsidRPr="00CD3E68">
        <w:rPr>
          <w:rFonts w:ascii="MS Gothic" w:eastAsia="MS Gothic" w:hAnsi="MS Gothic" w:cs="MS Gothic"/>
          <w:color w:val="202122"/>
          <w:sz w:val="23"/>
          <w:szCs w:val="23"/>
        </w:rPr>
        <w:t>：</w:t>
      </w:r>
    </w:p>
    <w:p w:rsidR="00CD3E68" w:rsidRPr="00CD3E68" w:rsidRDefault="00CD3E68" w:rsidP="00CD3E68">
      <w:pPr>
        <w:numPr>
          <w:ilvl w:val="0"/>
          <w:numId w:val="2"/>
        </w:numPr>
        <w:shd w:val="clear" w:color="auto" w:fill="FFFFFF"/>
        <w:spacing w:before="100" w:beforeAutospacing="1" w:after="24" w:line="240" w:lineRule="auto"/>
        <w:ind w:left="2688"/>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卡拉們不是把蘇流掛在教堂牆上嗎</w:t>
      </w:r>
      <w:proofErr w:type="spellEnd"/>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不，這是</w:t>
      </w:r>
      <w:hyperlink r:id="rId241" w:tooltip="拉比" w:history="1">
        <w:r w:rsidRPr="00CD3E68">
          <w:rPr>
            <w:rFonts w:ascii="MS Gothic" w:eastAsia="MS Gothic" w:hAnsi="MS Gothic" w:cs="MS Gothic" w:hint="eastAsia"/>
            <w:color w:val="0645AD"/>
            <w:sz w:val="23"/>
            <w:szCs w:val="23"/>
            <w:u w:val="single"/>
          </w:rPr>
          <w:t>拉比</w:t>
        </w:r>
      </w:hyperlink>
      <w:r w:rsidRPr="00CD3E68">
        <w:rPr>
          <w:rFonts w:ascii="MS Gothic" w:eastAsia="MS Gothic" w:hAnsi="MS Gothic" w:cs="MS Gothic" w:hint="eastAsia"/>
          <w:color w:val="202122"/>
          <w:sz w:val="23"/>
          <w:szCs w:val="23"/>
        </w:rPr>
        <w:t>的虛偽</w:t>
      </w:r>
      <w:proofErr w:type="spellEnd"/>
      <w:r w:rsidRPr="00CD3E68">
        <w:rPr>
          <w:rFonts w:ascii="Arial" w:eastAsia="Times New Roman" w:hAnsi="Arial" w:cs="Arial"/>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numPr>
          <w:ilvl w:val="0"/>
          <w:numId w:val="2"/>
        </w:numPr>
        <w:shd w:val="clear" w:color="auto" w:fill="FFFFFF"/>
        <w:spacing w:before="100" w:beforeAutospacing="1" w:after="24" w:line="240" w:lineRule="auto"/>
        <w:ind w:left="2688"/>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但我認為卡拉把經匣放在他們兩眼之間</w:t>
      </w:r>
      <w:proofErr w:type="spellEnd"/>
      <w:proofErr w:type="gramStart"/>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w:t>
      </w:r>
      <w:proofErr w:type="gramEnd"/>
      <w:r w:rsidRPr="00CD3E68">
        <w:rPr>
          <w:rFonts w:ascii="Arial" w:eastAsia="Times New Roman" w:hAnsi="Arial" w:cs="Arial"/>
          <w:color w:val="202122"/>
          <w:sz w:val="23"/>
          <w:szCs w:val="23"/>
        </w:rPr>
        <w:t xml:space="preserve"> </w:t>
      </w:r>
      <w:r w:rsidRPr="00CD3E68">
        <w:rPr>
          <w:rFonts w:ascii="MS Gothic" w:eastAsia="MS Gothic" w:hAnsi="MS Gothic" w:cs="MS Gothic" w:hint="eastAsia"/>
          <w:color w:val="202122"/>
          <w:sz w:val="23"/>
          <w:szCs w:val="23"/>
        </w:rPr>
        <w:t>「</w:t>
      </w:r>
      <w:proofErr w:type="spellStart"/>
      <w:r w:rsidRPr="00CD3E68">
        <w:rPr>
          <w:rFonts w:ascii="MS Gothic" w:eastAsia="MS Gothic" w:hAnsi="MS Gothic" w:cs="MS Gothic" w:hint="eastAsia"/>
          <w:color w:val="202122"/>
          <w:sz w:val="23"/>
          <w:szCs w:val="23"/>
        </w:rPr>
        <w:t>這不是真的</w:t>
      </w:r>
      <w:proofErr w:type="spellEnd"/>
      <w:r w:rsidRPr="00CD3E68">
        <w:rPr>
          <w:rFonts w:ascii="Arial" w:eastAsia="Times New Roman" w:hAnsi="Arial" w:cs="Arial"/>
          <w:color w:val="202122"/>
          <w:sz w:val="23"/>
          <w:szCs w:val="23"/>
        </w:rPr>
        <w:t>...</w:t>
      </w:r>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proofErr w:type="spellStart"/>
      <w:r w:rsidRPr="00CD3E68">
        <w:rPr>
          <w:rFonts w:ascii="MS Gothic" w:eastAsia="MS Gothic" w:hAnsi="MS Gothic" w:cs="MS Gothic" w:hint="eastAsia"/>
          <w:color w:val="202122"/>
          <w:sz w:val="23"/>
          <w:szCs w:val="23"/>
        </w:rPr>
        <w:t>與戈登就法利賽對卡拉教派的謬誤主張相同的有阿夫羅</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阿里</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祖克</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卡哈納</w:t>
      </w:r>
      <w:r w:rsidRPr="00CD3E68">
        <w:rPr>
          <w:rFonts w:ascii="Arial" w:eastAsia="Times New Roman" w:hAnsi="Arial" w:cs="Arial"/>
          <w:color w:val="202122"/>
          <w:sz w:val="23"/>
          <w:szCs w:val="23"/>
        </w:rPr>
        <w:t>·</w:t>
      </w:r>
      <w:r w:rsidRPr="00CD3E68">
        <w:rPr>
          <w:rFonts w:ascii="MS Gothic" w:eastAsia="MS Gothic" w:hAnsi="MS Gothic" w:cs="MS Gothic" w:hint="eastAsia"/>
          <w:color w:val="202122"/>
          <w:sz w:val="23"/>
          <w:szCs w:val="23"/>
        </w:rPr>
        <w:t>哈克。例如</w:t>
      </w:r>
      <w:proofErr w:type="spellEnd"/>
      <w:r w:rsidRPr="00CD3E68">
        <w:rPr>
          <w:rFonts w:ascii="MS Gothic" w:eastAsia="MS Gothic" w:hAnsi="MS Gothic" w:cs="MS Gothic"/>
          <w:color w:val="202122"/>
          <w:sz w:val="23"/>
          <w:szCs w:val="23"/>
        </w:rPr>
        <w:t>：</w:t>
      </w:r>
    </w:p>
    <w:p w:rsidR="00CD3E68" w:rsidRPr="00CD3E68" w:rsidRDefault="00CD3E68" w:rsidP="00CD3E68">
      <w:pPr>
        <w:shd w:val="clear" w:color="auto" w:fill="FFFFFF"/>
        <w:spacing w:before="120" w:after="120" w:line="240" w:lineRule="auto"/>
        <w:ind w:left="2304"/>
        <w:rPr>
          <w:rFonts w:ascii="Arial" w:eastAsia="Times New Roman" w:hAnsi="Arial" w:cs="Arial"/>
          <w:color w:val="202122"/>
          <w:sz w:val="23"/>
          <w:szCs w:val="23"/>
        </w:rPr>
      </w:pPr>
      <w:r w:rsidRPr="00CD3E68">
        <w:rPr>
          <w:rFonts w:ascii="MS Gothic" w:eastAsia="MS Gothic" w:hAnsi="MS Gothic" w:cs="MS Gothic" w:hint="eastAsia"/>
          <w:color w:val="202122"/>
          <w:sz w:val="23"/>
          <w:szCs w:val="23"/>
        </w:rPr>
        <w:t>「卡拉最常見的攻擊之一，特別是來自拉比猶太教領袖的，是卡拉宗教與穆斯林信仰相似。對於我們這些卡拉信徒來</w:t>
      </w:r>
      <w:r w:rsidRPr="00CD3E68">
        <w:rPr>
          <w:rFonts w:ascii="MingLiU" w:eastAsia="MingLiU" w:hAnsi="MingLiU" w:cs="MingLiU" w:hint="eastAsia"/>
          <w:color w:val="202122"/>
          <w:sz w:val="23"/>
          <w:szCs w:val="23"/>
        </w:rPr>
        <w:t>說這是十分荒謬的，毫無道理，因為我們與《</w:t>
      </w:r>
      <w:hyperlink r:id="rId242" w:tooltip="古蘭經" w:history="1">
        <w:r w:rsidRPr="00CD3E68">
          <w:rPr>
            <w:rFonts w:ascii="MS Gothic" w:eastAsia="MS Gothic" w:hAnsi="MS Gothic" w:cs="MS Gothic" w:hint="eastAsia"/>
            <w:color w:val="0645AD"/>
            <w:sz w:val="23"/>
            <w:szCs w:val="23"/>
            <w:u w:val="single"/>
          </w:rPr>
          <w:t>古蘭經</w:t>
        </w:r>
      </w:hyperlink>
      <w:r w:rsidRPr="00CD3E68">
        <w:rPr>
          <w:rFonts w:ascii="MS Gothic" w:eastAsia="MS Gothic" w:hAnsi="MS Gothic" w:cs="MS Gothic" w:hint="eastAsia"/>
          <w:color w:val="202122"/>
          <w:sz w:val="23"/>
          <w:szCs w:val="23"/>
        </w:rPr>
        <w:t>》沒有任何關聯，也沒有把</w:t>
      </w:r>
      <w:hyperlink r:id="rId243" w:tooltip="穆罕默德" w:history="1">
        <w:r w:rsidRPr="00CD3E68">
          <w:rPr>
            <w:rFonts w:ascii="MS Gothic" w:eastAsia="MS Gothic" w:hAnsi="MS Gothic" w:cs="MS Gothic" w:hint="eastAsia"/>
            <w:color w:val="0645AD"/>
            <w:sz w:val="23"/>
            <w:szCs w:val="23"/>
            <w:u w:val="single"/>
          </w:rPr>
          <w:t>穆罕默德</w:t>
        </w:r>
      </w:hyperlink>
      <w:r w:rsidRPr="00CD3E68">
        <w:rPr>
          <w:rFonts w:ascii="MS Gothic" w:eastAsia="MS Gothic" w:hAnsi="MS Gothic" w:cs="MS Gothic" w:hint="eastAsia"/>
          <w:color w:val="202122"/>
          <w:sz w:val="23"/>
          <w:szCs w:val="23"/>
        </w:rPr>
        <w:t>視為</w:t>
      </w:r>
      <w:hyperlink r:id="rId244" w:tooltip="先知" w:history="1">
        <w:r w:rsidRPr="00CD3E68">
          <w:rPr>
            <w:rFonts w:ascii="MS Gothic" w:eastAsia="MS Gothic" w:hAnsi="MS Gothic" w:cs="MS Gothic" w:hint="eastAsia"/>
            <w:color w:val="0645AD"/>
            <w:sz w:val="23"/>
            <w:szCs w:val="23"/>
            <w:u w:val="single"/>
          </w:rPr>
          <w:t>先知</w:t>
        </w:r>
      </w:hyperlink>
      <w:r w:rsidRPr="00CD3E68">
        <w:rPr>
          <w:rFonts w:ascii="MS Gothic" w:eastAsia="MS Gothic" w:hAnsi="MS Gothic" w:cs="MS Gothic" w:hint="eastAsia"/>
          <w:color w:val="202122"/>
          <w:sz w:val="23"/>
          <w:szCs w:val="23"/>
        </w:rPr>
        <w:t>。</w:t>
      </w:r>
      <w:proofErr w:type="gramStart"/>
      <w:r w:rsidRPr="00CD3E68">
        <w:rPr>
          <w:rFonts w:ascii="MS Gothic" w:eastAsia="MS Gothic" w:hAnsi="MS Gothic" w:cs="MS Gothic" w:hint="eastAsia"/>
          <w:color w:val="202122"/>
          <w:sz w:val="23"/>
          <w:szCs w:val="23"/>
        </w:rPr>
        <w:t>」</w:t>
      </w:r>
      <w:proofErr w:type="gramEnd"/>
      <w:hyperlink r:id="rId245" w:anchor="cite_note-49" w:history="1">
        <w:r w:rsidRPr="00CD3E68">
          <w:rPr>
            <w:rFonts w:ascii="Arial" w:eastAsia="Times New Roman" w:hAnsi="Arial" w:cs="Arial"/>
            <w:color w:val="0645AD"/>
            <w:sz w:val="23"/>
            <w:szCs w:val="23"/>
            <w:u w:val="single"/>
            <w:vertAlign w:val="superscript"/>
          </w:rPr>
          <w:t>[49]</w:t>
        </w:r>
      </w:hyperlink>
    </w:p>
    <w:p w:rsidR="00CD3E68" w:rsidRPr="00CD3E68" w:rsidRDefault="00CD3E68" w:rsidP="00CD3E68">
      <w:pPr>
        <w:pBdr>
          <w:bottom w:val="single" w:sz="6" w:space="0" w:color="A2A9B1"/>
        </w:pBdr>
        <w:shd w:val="clear" w:color="auto" w:fill="FFFFFF"/>
        <w:spacing w:before="240" w:after="60" w:line="240" w:lineRule="auto"/>
        <w:ind w:left="2304"/>
        <w:outlineLvl w:val="1"/>
        <w:rPr>
          <w:rFonts w:ascii="Georgia" w:eastAsia="Times New Roman" w:hAnsi="Georgia" w:cs="Times New Roman"/>
          <w:color w:val="000000"/>
          <w:sz w:val="36"/>
          <w:szCs w:val="36"/>
        </w:rPr>
      </w:pPr>
      <w:proofErr w:type="spellStart"/>
      <w:r w:rsidRPr="00CD3E68">
        <w:rPr>
          <w:rFonts w:ascii="MS Gothic" w:eastAsia="MS Gothic" w:hAnsi="MS Gothic" w:cs="MS Gothic" w:hint="eastAsia"/>
          <w:color w:val="000000"/>
          <w:sz w:val="36"/>
          <w:szCs w:val="36"/>
        </w:rPr>
        <w:t>參</w:t>
      </w:r>
      <w:r w:rsidRPr="00CD3E68">
        <w:rPr>
          <w:rFonts w:ascii="MS Gothic" w:eastAsia="MS Gothic" w:hAnsi="MS Gothic" w:cs="MS Gothic"/>
          <w:color w:val="000000"/>
          <w:sz w:val="36"/>
          <w:szCs w:val="36"/>
        </w:rPr>
        <w:t>見</w:t>
      </w:r>
      <w:proofErr w:type="spellEnd"/>
    </w:p>
    <w:p w:rsidR="00C37ABE" w:rsidRDefault="00C37ABE"/>
    <w:sectPr w:rsidR="00C3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80E"/>
    <w:multiLevelType w:val="multilevel"/>
    <w:tmpl w:val="2B18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50061"/>
    <w:multiLevelType w:val="multilevel"/>
    <w:tmpl w:val="653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1478F"/>
    <w:multiLevelType w:val="multilevel"/>
    <w:tmpl w:val="EFB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FA"/>
    <w:rsid w:val="004C6F6E"/>
    <w:rsid w:val="00511F62"/>
    <w:rsid w:val="00562EFA"/>
    <w:rsid w:val="008C0206"/>
    <w:rsid w:val="00C37ABE"/>
    <w:rsid w:val="00CD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3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E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3E6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D3E68"/>
  </w:style>
  <w:style w:type="character" w:customStyle="1" w:styleId="mw-headline">
    <w:name w:val="mw-headline"/>
    <w:basedOn w:val="DefaultParagraphFont"/>
    <w:rsid w:val="00CD3E68"/>
  </w:style>
  <w:style w:type="character" w:customStyle="1" w:styleId="mw-editsection">
    <w:name w:val="mw-editsection"/>
    <w:basedOn w:val="DefaultParagraphFont"/>
    <w:rsid w:val="00CD3E68"/>
  </w:style>
  <w:style w:type="character" w:customStyle="1" w:styleId="mw-editsection-bracket">
    <w:name w:val="mw-editsection-bracket"/>
    <w:basedOn w:val="DefaultParagraphFont"/>
    <w:rsid w:val="00CD3E68"/>
  </w:style>
  <w:style w:type="character" w:styleId="Hyperlink">
    <w:name w:val="Hyperlink"/>
    <w:basedOn w:val="DefaultParagraphFont"/>
    <w:uiPriority w:val="99"/>
    <w:semiHidden/>
    <w:unhideWhenUsed/>
    <w:rsid w:val="00CD3E68"/>
    <w:rPr>
      <w:color w:val="0000FF"/>
      <w:u w:val="single"/>
    </w:rPr>
  </w:style>
  <w:style w:type="character" w:styleId="FollowedHyperlink">
    <w:name w:val="FollowedHyperlink"/>
    <w:basedOn w:val="DefaultParagraphFont"/>
    <w:uiPriority w:val="99"/>
    <w:semiHidden/>
    <w:unhideWhenUsed/>
    <w:rsid w:val="00CD3E68"/>
    <w:rPr>
      <w:color w:val="800080"/>
      <w:u w:val="single"/>
    </w:rPr>
  </w:style>
  <w:style w:type="paragraph" w:styleId="NormalWeb">
    <w:name w:val="Normal (Web)"/>
    <w:basedOn w:val="Normal"/>
    <w:uiPriority w:val="99"/>
    <w:semiHidden/>
    <w:unhideWhenUsed/>
    <w:rsid w:val="00CD3E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68"/>
    <w:rPr>
      <w:rFonts w:ascii="Tahoma" w:hAnsi="Tahoma" w:cs="Tahoma"/>
      <w:sz w:val="16"/>
      <w:szCs w:val="16"/>
    </w:rPr>
  </w:style>
  <w:style w:type="character" w:customStyle="1" w:styleId="Heading1Char">
    <w:name w:val="Heading 1 Char"/>
    <w:basedOn w:val="DefaultParagraphFont"/>
    <w:link w:val="Heading1"/>
    <w:uiPriority w:val="9"/>
    <w:rsid w:val="00511F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3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E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3E6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D3E68"/>
  </w:style>
  <w:style w:type="character" w:customStyle="1" w:styleId="mw-headline">
    <w:name w:val="mw-headline"/>
    <w:basedOn w:val="DefaultParagraphFont"/>
    <w:rsid w:val="00CD3E68"/>
  </w:style>
  <w:style w:type="character" w:customStyle="1" w:styleId="mw-editsection">
    <w:name w:val="mw-editsection"/>
    <w:basedOn w:val="DefaultParagraphFont"/>
    <w:rsid w:val="00CD3E68"/>
  </w:style>
  <w:style w:type="character" w:customStyle="1" w:styleId="mw-editsection-bracket">
    <w:name w:val="mw-editsection-bracket"/>
    <w:basedOn w:val="DefaultParagraphFont"/>
    <w:rsid w:val="00CD3E68"/>
  </w:style>
  <w:style w:type="character" w:styleId="Hyperlink">
    <w:name w:val="Hyperlink"/>
    <w:basedOn w:val="DefaultParagraphFont"/>
    <w:uiPriority w:val="99"/>
    <w:semiHidden/>
    <w:unhideWhenUsed/>
    <w:rsid w:val="00CD3E68"/>
    <w:rPr>
      <w:color w:val="0000FF"/>
      <w:u w:val="single"/>
    </w:rPr>
  </w:style>
  <w:style w:type="character" w:styleId="FollowedHyperlink">
    <w:name w:val="FollowedHyperlink"/>
    <w:basedOn w:val="DefaultParagraphFont"/>
    <w:uiPriority w:val="99"/>
    <w:semiHidden/>
    <w:unhideWhenUsed/>
    <w:rsid w:val="00CD3E68"/>
    <w:rPr>
      <w:color w:val="800080"/>
      <w:u w:val="single"/>
    </w:rPr>
  </w:style>
  <w:style w:type="paragraph" w:styleId="NormalWeb">
    <w:name w:val="Normal (Web)"/>
    <w:basedOn w:val="Normal"/>
    <w:uiPriority w:val="99"/>
    <w:semiHidden/>
    <w:unhideWhenUsed/>
    <w:rsid w:val="00CD3E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68"/>
    <w:rPr>
      <w:rFonts w:ascii="Tahoma" w:hAnsi="Tahoma" w:cs="Tahoma"/>
      <w:sz w:val="16"/>
      <w:szCs w:val="16"/>
    </w:rPr>
  </w:style>
  <w:style w:type="character" w:customStyle="1" w:styleId="Heading1Char">
    <w:name w:val="Heading 1 Char"/>
    <w:basedOn w:val="DefaultParagraphFont"/>
    <w:link w:val="Heading1"/>
    <w:uiPriority w:val="9"/>
    <w:rsid w:val="00511F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5458">
      <w:bodyDiv w:val="1"/>
      <w:marLeft w:val="0"/>
      <w:marRight w:val="0"/>
      <w:marTop w:val="0"/>
      <w:marBottom w:val="0"/>
      <w:divBdr>
        <w:top w:val="none" w:sz="0" w:space="0" w:color="auto"/>
        <w:left w:val="none" w:sz="0" w:space="0" w:color="auto"/>
        <w:bottom w:val="none" w:sz="0" w:space="0" w:color="auto"/>
        <w:right w:val="none" w:sz="0" w:space="0" w:color="auto"/>
      </w:divBdr>
      <w:divsChild>
        <w:div w:id="406194334">
          <w:marLeft w:val="0"/>
          <w:marRight w:val="0"/>
          <w:marTop w:val="0"/>
          <w:marBottom w:val="0"/>
          <w:divBdr>
            <w:top w:val="none" w:sz="0" w:space="0" w:color="auto"/>
            <w:left w:val="none" w:sz="0" w:space="0" w:color="auto"/>
            <w:bottom w:val="none" w:sz="0" w:space="0" w:color="auto"/>
            <w:right w:val="none" w:sz="0" w:space="0" w:color="auto"/>
          </w:divBdr>
          <w:divsChild>
            <w:div w:id="317537346">
              <w:marLeft w:val="0"/>
              <w:marRight w:val="0"/>
              <w:marTop w:val="0"/>
              <w:marBottom w:val="0"/>
              <w:divBdr>
                <w:top w:val="none" w:sz="0" w:space="0" w:color="auto"/>
                <w:left w:val="none" w:sz="0" w:space="0" w:color="auto"/>
                <w:bottom w:val="none" w:sz="0" w:space="0" w:color="auto"/>
                <w:right w:val="none" w:sz="0" w:space="0" w:color="auto"/>
              </w:divBdr>
            </w:div>
            <w:div w:id="1850020839">
              <w:marLeft w:val="0"/>
              <w:marRight w:val="0"/>
              <w:marTop w:val="0"/>
              <w:marBottom w:val="0"/>
              <w:divBdr>
                <w:top w:val="none" w:sz="0" w:space="0" w:color="auto"/>
                <w:left w:val="none" w:sz="0" w:space="0" w:color="auto"/>
                <w:bottom w:val="none" w:sz="0" w:space="0" w:color="auto"/>
                <w:right w:val="none" w:sz="0" w:space="0" w:color="auto"/>
              </w:divBdr>
              <w:divsChild>
                <w:div w:id="1884320358">
                  <w:marLeft w:val="0"/>
                  <w:marRight w:val="0"/>
                  <w:marTop w:val="0"/>
                  <w:marBottom w:val="0"/>
                  <w:divBdr>
                    <w:top w:val="none" w:sz="0" w:space="0" w:color="auto"/>
                    <w:left w:val="none" w:sz="0" w:space="0" w:color="auto"/>
                    <w:bottom w:val="none" w:sz="0" w:space="0" w:color="auto"/>
                    <w:right w:val="none" w:sz="0" w:space="0" w:color="auto"/>
                  </w:divBdr>
                  <w:divsChild>
                    <w:div w:id="1017731510">
                      <w:marLeft w:val="0"/>
                      <w:marRight w:val="0"/>
                      <w:marTop w:val="0"/>
                      <w:marBottom w:val="0"/>
                      <w:divBdr>
                        <w:top w:val="single" w:sz="6" w:space="2" w:color="AAAAAA"/>
                        <w:left w:val="none" w:sz="0" w:space="0" w:color="auto"/>
                        <w:bottom w:val="none" w:sz="0" w:space="0" w:color="auto"/>
                        <w:right w:val="none" w:sz="0" w:space="0" w:color="auto"/>
                      </w:divBdr>
                    </w:div>
                    <w:div w:id="1337927128">
                      <w:marLeft w:val="0"/>
                      <w:marRight w:val="0"/>
                      <w:marTop w:val="0"/>
                      <w:marBottom w:val="0"/>
                      <w:divBdr>
                        <w:top w:val="single" w:sz="6" w:space="2" w:color="AAAAAA"/>
                        <w:left w:val="none" w:sz="0" w:space="0" w:color="auto"/>
                        <w:bottom w:val="none" w:sz="0" w:space="0" w:color="auto"/>
                        <w:right w:val="none" w:sz="0" w:space="0" w:color="auto"/>
                      </w:divBdr>
                    </w:div>
                    <w:div w:id="1952933112">
                      <w:marLeft w:val="0"/>
                      <w:marRight w:val="0"/>
                      <w:marTop w:val="0"/>
                      <w:marBottom w:val="0"/>
                      <w:divBdr>
                        <w:top w:val="single" w:sz="6" w:space="2" w:color="AAAAAA"/>
                        <w:left w:val="none" w:sz="0" w:space="0" w:color="auto"/>
                        <w:bottom w:val="none" w:sz="0" w:space="0" w:color="auto"/>
                        <w:right w:val="none" w:sz="0" w:space="0" w:color="auto"/>
                      </w:divBdr>
                    </w:div>
                    <w:div w:id="513689491">
                      <w:marLeft w:val="0"/>
                      <w:marRight w:val="0"/>
                      <w:marTop w:val="0"/>
                      <w:marBottom w:val="0"/>
                      <w:divBdr>
                        <w:top w:val="single" w:sz="6" w:space="2" w:color="AAAAAA"/>
                        <w:left w:val="none" w:sz="0" w:space="0" w:color="auto"/>
                        <w:bottom w:val="none" w:sz="0" w:space="0" w:color="auto"/>
                        <w:right w:val="none" w:sz="0" w:space="0" w:color="auto"/>
                      </w:divBdr>
                    </w:div>
                    <w:div w:id="1748112861">
                      <w:marLeft w:val="0"/>
                      <w:marRight w:val="0"/>
                      <w:marTop w:val="0"/>
                      <w:marBottom w:val="0"/>
                      <w:divBdr>
                        <w:top w:val="single" w:sz="6" w:space="2" w:color="AAAAAA"/>
                        <w:left w:val="none" w:sz="0" w:space="0" w:color="auto"/>
                        <w:bottom w:val="none" w:sz="0" w:space="0" w:color="auto"/>
                        <w:right w:val="none" w:sz="0" w:space="0" w:color="auto"/>
                      </w:divBdr>
                    </w:div>
                    <w:div w:id="1312099148">
                      <w:marLeft w:val="0"/>
                      <w:marRight w:val="0"/>
                      <w:marTop w:val="0"/>
                      <w:marBottom w:val="0"/>
                      <w:divBdr>
                        <w:top w:val="single" w:sz="6" w:space="2" w:color="AAAAAA"/>
                        <w:left w:val="none" w:sz="0" w:space="0" w:color="auto"/>
                        <w:bottom w:val="none" w:sz="0" w:space="0" w:color="auto"/>
                        <w:right w:val="none" w:sz="0" w:space="0" w:color="auto"/>
                      </w:divBdr>
                    </w:div>
                    <w:div w:id="2097900066">
                      <w:marLeft w:val="0"/>
                      <w:marRight w:val="0"/>
                      <w:marTop w:val="0"/>
                      <w:marBottom w:val="0"/>
                      <w:divBdr>
                        <w:top w:val="single" w:sz="6" w:space="2" w:color="AAAAAA"/>
                        <w:left w:val="none" w:sz="0" w:space="0" w:color="auto"/>
                        <w:bottom w:val="none" w:sz="0" w:space="0" w:color="auto"/>
                        <w:right w:val="none" w:sz="0" w:space="0" w:color="auto"/>
                      </w:divBdr>
                    </w:div>
                    <w:div w:id="7462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74446">
      <w:bodyDiv w:val="1"/>
      <w:marLeft w:val="0"/>
      <w:marRight w:val="0"/>
      <w:marTop w:val="0"/>
      <w:marBottom w:val="0"/>
      <w:divBdr>
        <w:top w:val="none" w:sz="0" w:space="0" w:color="auto"/>
        <w:left w:val="none" w:sz="0" w:space="0" w:color="auto"/>
        <w:bottom w:val="none" w:sz="0" w:space="0" w:color="auto"/>
        <w:right w:val="none" w:sz="0" w:space="0" w:color="auto"/>
      </w:divBdr>
      <w:divsChild>
        <w:div w:id="1501194041">
          <w:marLeft w:val="336"/>
          <w:marRight w:val="0"/>
          <w:marTop w:val="120"/>
          <w:marBottom w:val="312"/>
          <w:divBdr>
            <w:top w:val="none" w:sz="0" w:space="0" w:color="auto"/>
            <w:left w:val="none" w:sz="0" w:space="0" w:color="auto"/>
            <w:bottom w:val="none" w:sz="0" w:space="0" w:color="auto"/>
            <w:right w:val="none" w:sz="0" w:space="0" w:color="auto"/>
          </w:divBdr>
          <w:divsChild>
            <w:div w:id="240409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568476">
          <w:marLeft w:val="336"/>
          <w:marRight w:val="0"/>
          <w:marTop w:val="120"/>
          <w:marBottom w:val="312"/>
          <w:divBdr>
            <w:top w:val="none" w:sz="0" w:space="0" w:color="auto"/>
            <w:left w:val="none" w:sz="0" w:space="0" w:color="auto"/>
            <w:bottom w:val="none" w:sz="0" w:space="0" w:color="auto"/>
            <w:right w:val="none" w:sz="0" w:space="0" w:color="auto"/>
          </w:divBdr>
          <w:divsChild>
            <w:div w:id="154692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1925150">
          <w:marLeft w:val="336"/>
          <w:marRight w:val="0"/>
          <w:marTop w:val="120"/>
          <w:marBottom w:val="312"/>
          <w:divBdr>
            <w:top w:val="none" w:sz="0" w:space="0" w:color="auto"/>
            <w:left w:val="none" w:sz="0" w:space="0" w:color="auto"/>
            <w:bottom w:val="none" w:sz="0" w:space="0" w:color="auto"/>
            <w:right w:val="none" w:sz="0" w:space="0" w:color="auto"/>
          </w:divBdr>
          <w:divsChild>
            <w:div w:id="10626739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E5%BC%97%E6%8B%89%E7%B6%AD%E5%A5%A7%C2%B7%E7%B4%84%E7%91%9F%E5%A4%AB%E6%96%AF" TargetMode="External"/><Relationship Id="rId21" Type="http://schemas.openxmlformats.org/officeDocument/2006/relationships/hyperlink" Target="https://zh.wikipedia.org/wiki/%E5%BC%97%E6%8B%89%E7%B6%AD%E5%A5%A7%C2%B7%E7%B4%84%E7%91%9F%E5%A4%AB%E6%96%AF" TargetMode="External"/><Relationship Id="rId42" Type="http://schemas.openxmlformats.org/officeDocument/2006/relationships/hyperlink" Target="https://zh.wikipedia.org/wiki/%E5%AF%86%E8%A5%BF%E6%8B%BF" TargetMode="External"/><Relationship Id="rId63" Type="http://schemas.openxmlformats.org/officeDocument/2006/relationships/hyperlink" Target="https://zh.wikipedia.org/wiki/%E6%96%B0%E5%B7%B4%E6%AF%94%E4%BC%A6%E5%B8%9D%E5%9B%BD" TargetMode="External"/><Relationship Id="rId84" Type="http://schemas.openxmlformats.org/officeDocument/2006/relationships/hyperlink" Target="https://zh.wikipedia.org/wiki/%E5%BC%97%E6%8B%89%E7%B6%AD%E5%A5%A7%C2%B7%E7%B4%84%E7%91%9F%E5%A4%AB%E6%96%AF" TargetMode="External"/><Relationship Id="rId138" Type="http://schemas.openxmlformats.org/officeDocument/2006/relationships/hyperlink" Target="https://zh.wikipedia.org/wiki/%E5%9C%A3%E6%AE%BF" TargetMode="External"/><Relationship Id="rId159" Type="http://schemas.openxmlformats.org/officeDocument/2006/relationships/hyperlink" Target="https://zh.wikipedia.org/wiki/%E8%AE%AE%E4%BC%9A" TargetMode="External"/><Relationship Id="rId170" Type="http://schemas.openxmlformats.org/officeDocument/2006/relationships/hyperlink" Target="https://zh.wikipedia.org/wiki/%E5%BC%A5%E8%B5%9B%E4%BA%9A" TargetMode="External"/><Relationship Id="rId191" Type="http://schemas.openxmlformats.org/officeDocument/2006/relationships/hyperlink" Target="https://zh.wikipedia.org/wiki/%E5%87%BA%E5%9F%83%E5%8F%8A%E8%AE%B0" TargetMode="External"/><Relationship Id="rId205" Type="http://schemas.openxmlformats.org/officeDocument/2006/relationships/hyperlink" Target="https://zh.wikipedia.org/wiki/%E5%A1%94%E6%9C%A8%E5%BE%B7" TargetMode="External"/><Relationship Id="rId226" Type="http://schemas.openxmlformats.org/officeDocument/2006/relationships/hyperlink" Target="https://zh.wikipedia.org/wiki/%E8%80%B6%E7%A8%A3" TargetMode="External"/><Relationship Id="rId247" Type="http://schemas.openxmlformats.org/officeDocument/2006/relationships/theme" Target="theme/theme1.xml"/><Relationship Id="rId107" Type="http://schemas.openxmlformats.org/officeDocument/2006/relationships/hyperlink" Target="https://zh.wikipedia.org/zh-tw/%E6%B3%95%E5%88%A9%E8%B5%9B%E4%BA%BA" TargetMode="External"/><Relationship Id="rId11" Type="http://schemas.openxmlformats.org/officeDocument/2006/relationships/hyperlink" Target="https://zh.wikipedia.org/w/index.php?title=%E8%BF%A6%E4%BE%86%E7%89%B9%E6%B4%BE&amp;action=edit&amp;redlink=1" TargetMode="External"/><Relationship Id="rId32" Type="http://schemas.openxmlformats.org/officeDocument/2006/relationships/hyperlink" Target="https://zh.wikipedia.org/wiki/%E5%9F%BA%E7%9D%A3%E6%95%99" TargetMode="External"/><Relationship Id="rId53" Type="http://schemas.openxmlformats.org/officeDocument/2006/relationships/hyperlink" Target="https://zh.wikipedia.org/wiki/%E6%92%92%E6%AF%8D%E8%80%B3" TargetMode="External"/><Relationship Id="rId74" Type="http://schemas.openxmlformats.org/officeDocument/2006/relationships/hyperlink" Target="https://zh.wikipedia.org/wiki/%E5%A1%9E%E7%90%89%E5%8F%A4%E5%B8%9D%E5%9B%BD" TargetMode="External"/><Relationship Id="rId128" Type="http://schemas.openxmlformats.org/officeDocument/2006/relationships/hyperlink" Target="https://zh.wikipedia.org/wiki/%E6%92%92%E9%83%BD%E8%AF%A5" TargetMode="External"/><Relationship Id="rId149" Type="http://schemas.openxmlformats.org/officeDocument/2006/relationships/hyperlink" Target="https://zh.wikipedia.org/wiki/%E5%AF%86%E8%A5%BF%E6%8B%BF" TargetMode="External"/><Relationship Id="rId5" Type="http://schemas.openxmlformats.org/officeDocument/2006/relationships/webSettings" Target="webSettings.xml"/><Relationship Id="rId95" Type="http://schemas.openxmlformats.org/officeDocument/2006/relationships/hyperlink" Target="https://zh.wikipedia.org/wiki/%E7%8A%B9%E5%A4%AA%E6%95%99" TargetMode="External"/><Relationship Id="rId160" Type="http://schemas.openxmlformats.org/officeDocument/2006/relationships/hyperlink" Target="https://zh.wikipedia.org/wiki/%E5%A1%94%E6%9C%A8%E5%BE%B7" TargetMode="External"/><Relationship Id="rId181" Type="http://schemas.openxmlformats.org/officeDocument/2006/relationships/hyperlink" Target="https://zh.wikipedia.org/wiki/%E5%89%B2%E7%A4%BC" TargetMode="External"/><Relationship Id="rId216" Type="http://schemas.openxmlformats.org/officeDocument/2006/relationships/hyperlink" Target="https://zh.wikipedia.org/wiki/%E5%A1%94%E6%9C%A8%E5%BE%B7" TargetMode="External"/><Relationship Id="rId237" Type="http://schemas.openxmlformats.org/officeDocument/2006/relationships/hyperlink" Target="https://zh.wikipedia.org/wiki/%E7%8A%B9%E5%A4%AA%E6%95%99%E5%8D%A1%E6%8B%89%E6%B4%BE" TargetMode="External"/><Relationship Id="rId22" Type="http://schemas.openxmlformats.org/officeDocument/2006/relationships/hyperlink" Target="https://zh.wikipedia.org/wiki/%E5%85%88%E7%9F%A5" TargetMode="External"/><Relationship Id="rId43" Type="http://schemas.openxmlformats.org/officeDocument/2006/relationships/hyperlink" Target="https://zh.wikipedia.org/wiki/%E5%AF%86%E8%A5%BF%E6%8B%BF" TargetMode="External"/><Relationship Id="rId64" Type="http://schemas.openxmlformats.org/officeDocument/2006/relationships/hyperlink" Target="https://zh.wikipedia.org/wiki/%E7%AC%AC%E4%BA%8C%E5%9C%A3%E6%AE%BF" TargetMode="External"/><Relationship Id="rId118" Type="http://schemas.openxmlformats.org/officeDocument/2006/relationships/hyperlink" Target="https://zh.wikipedia.org/wiki/%E5%BA%9E%E5%9F%B9" TargetMode="External"/><Relationship Id="rId139" Type="http://schemas.openxmlformats.org/officeDocument/2006/relationships/hyperlink" Target="https://zh.wikipedia.org/wiki/%E6%8B%89%E6%AF%94" TargetMode="External"/><Relationship Id="rId85" Type="http://schemas.openxmlformats.org/officeDocument/2006/relationships/hyperlink" Target="https://zh.wikipedia.org/wiki/%E5%BC%97%E6%8B%89%E7%B6%AD%E5%A5%A7%C2%B7%E7%B4%84%E7%91%9F%E5%A4%AB%E6%96%AF" TargetMode="External"/><Relationship Id="rId150" Type="http://schemas.openxmlformats.org/officeDocument/2006/relationships/hyperlink" Target="https://zh.wikipedia.org/wiki/%E5%AF%86%E8%A5%BF%E6%8B%BF" TargetMode="External"/><Relationship Id="rId171" Type="http://schemas.openxmlformats.org/officeDocument/2006/relationships/hyperlink" Target="https://zh.wikipedia.org/wiki/%E5%9C%A3%E6%AE%BF" TargetMode="External"/><Relationship Id="rId192" Type="http://schemas.openxmlformats.org/officeDocument/2006/relationships/hyperlink" Target="https://zh.wikipedia.org/wiki/%E5%87%BA%E5%9F%83%E5%8F%8A%E8%AE%B0" TargetMode="External"/><Relationship Id="rId206" Type="http://schemas.openxmlformats.org/officeDocument/2006/relationships/hyperlink" Target="https://zh.wikipedia.org/wiki/%E5%9C%A3%E7%BB%8F" TargetMode="External"/><Relationship Id="rId227" Type="http://schemas.openxmlformats.org/officeDocument/2006/relationships/hyperlink" Target="https://zh.wikipedia.org/wiki/%E6%96%B0%E7%BA%A6" TargetMode="External"/><Relationship Id="rId12" Type="http://schemas.openxmlformats.org/officeDocument/2006/relationships/hyperlink" Target="https://zh.wikipedia.org/zh-tw/%E6%B3%95%E5%88%A9%E8%B5%9B%E4%BA%BA" TargetMode="External"/><Relationship Id="rId17" Type="http://schemas.openxmlformats.org/officeDocument/2006/relationships/hyperlink" Target="https://zh.wikipedia.org/wiki/%E6%91%A9%E8%A5%BF" TargetMode="External"/><Relationship Id="rId33" Type="http://schemas.openxmlformats.org/officeDocument/2006/relationships/hyperlink" Target="https://zh.wikipedia.org/wiki/%E5%A1%94%E6%9C%A8%E5%BE%B7" TargetMode="External"/><Relationship Id="rId38" Type="http://schemas.openxmlformats.org/officeDocument/2006/relationships/hyperlink" Target="https://zh.wikipedia.org/wiki/%E6%92%92%E9%83%BD%E8%AF%A5" TargetMode="External"/><Relationship Id="rId59" Type="http://schemas.openxmlformats.org/officeDocument/2006/relationships/hyperlink" Target="https://zh.wikipedia.org/wiki/%E5%B7%B4%E6%AF%94%E4%BC%A6" TargetMode="External"/><Relationship Id="rId103" Type="http://schemas.openxmlformats.org/officeDocument/2006/relationships/hyperlink" Target="https://zh.wikipedia.org/wiki/%E9%80%9A%E7%94%A8%E8%AA%9E" TargetMode="External"/><Relationship Id="rId108" Type="http://schemas.openxmlformats.org/officeDocument/2006/relationships/hyperlink" Target="https://zh.wikipedia.org/wiki/%E6%92%92%E9%83%BD%E8%AF%A5" TargetMode="External"/><Relationship Id="rId124" Type="http://schemas.openxmlformats.org/officeDocument/2006/relationships/hyperlink" Target="https://zh.wikipedia.org/wiki/%E5%B1%8B%E5%A4%A7%E7%BB%B4" TargetMode="External"/><Relationship Id="rId129" Type="http://schemas.openxmlformats.org/officeDocument/2006/relationships/hyperlink" Target="https://zh.wikipedia.org/wiki/%E6%92%92%E9%83%BD%E8%AF%A5" TargetMode="External"/><Relationship Id="rId54" Type="http://schemas.openxmlformats.org/officeDocument/2006/relationships/hyperlink" Target="https://zh.wikipedia.org/wiki/%E6%8E%83%E7%BE%85" TargetMode="External"/><Relationship Id="rId70" Type="http://schemas.openxmlformats.org/officeDocument/2006/relationships/hyperlink" Target="https://zh.wikipedia.org/wiki/%E6%91%A9%E8%A5%BF%E5%BE%8B%E6%B3%95" TargetMode="External"/><Relationship Id="rId75" Type="http://schemas.openxmlformats.org/officeDocument/2006/relationships/hyperlink" Target="https://zh.wikipedia.org/wiki/%E5%AE%89%E6%A2%9D%E5%85%8B%E4%B8%89%E4%B8%96" TargetMode="External"/><Relationship Id="rId91" Type="http://schemas.openxmlformats.org/officeDocument/2006/relationships/hyperlink" Target="https://zh.wikipedia.org/wiki/%E4%BB%A5%E7%9C%BC%E8%BF%98%E7%9C%BC" TargetMode="External"/><Relationship Id="rId96" Type="http://schemas.openxmlformats.org/officeDocument/2006/relationships/hyperlink" Target="https://zh.wikipedia.org/wiki/%E7%AC%AC%E4%BA%8C%E5%9C%A3%E6%AE%BF" TargetMode="External"/><Relationship Id="rId140" Type="http://schemas.openxmlformats.org/officeDocument/2006/relationships/hyperlink" Target="https://zh.wikipedia.org/wiki/%E7%8A%B9%E5%A4%AA%E6%95%99" TargetMode="External"/><Relationship Id="rId145" Type="http://schemas.openxmlformats.org/officeDocument/2006/relationships/hyperlink" Target="https://zh.wikipedia.org/wiki/%E5%BE%8B%E6%B3%95" TargetMode="External"/><Relationship Id="rId161" Type="http://schemas.openxmlformats.org/officeDocument/2006/relationships/hyperlink" Target="https://zh.wikipedia.org/wiki/%E6%8B%89%E6%AF%94" TargetMode="External"/><Relationship Id="rId166" Type="http://schemas.openxmlformats.org/officeDocument/2006/relationships/hyperlink" Target="https://zh.wikipedia.org/wiki/%E4%BE%86%E4%B8%96" TargetMode="External"/><Relationship Id="rId182" Type="http://schemas.openxmlformats.org/officeDocument/2006/relationships/hyperlink" Target="https://zh.wikipedia.org/wiki/%E5%BC%97%E6%8B%89%E7%B6%AD%E5%A5%A7%C2%B7%E7%B4%84%E7%91%9F%E5%A4%AB%E6%96%AF" TargetMode="External"/><Relationship Id="rId187" Type="http://schemas.openxmlformats.org/officeDocument/2006/relationships/hyperlink" Target="https://zh.wikipedia.org/wiki/%E7%8A%B9%E5%A4%AA%E6%95%99" TargetMode="External"/><Relationship Id="rId217" Type="http://schemas.openxmlformats.org/officeDocument/2006/relationships/hyperlink" Target="https://zh.wikipedia.org/wiki/%E5%A1%94%E6%9C%A8%E5%BE%B7" TargetMode="External"/><Relationship Id="rId1" Type="http://schemas.openxmlformats.org/officeDocument/2006/relationships/numbering" Target="numbering.xml"/><Relationship Id="rId6" Type="http://schemas.openxmlformats.org/officeDocument/2006/relationships/hyperlink" Target="https://zh.wikipedia.org/w/index.php?title=%E6%B3%95%E5%88%A9%E8%B5%9B%E4%BA%BA&amp;action=edit&amp;section=0&amp;summary=/*%20top%20*/%20" TargetMode="External"/><Relationship Id="rId212" Type="http://schemas.openxmlformats.org/officeDocument/2006/relationships/hyperlink" Target="https://zh.wikipedia.org/wiki/%E5%A1%94%E6%9C%A8%E5%BE%B7" TargetMode="External"/><Relationship Id="rId233" Type="http://schemas.openxmlformats.org/officeDocument/2006/relationships/hyperlink" Target="https://zh.wikipedia.org/zh-tw/%E6%B3%95%E5%88%A9%E8%B5%9B%E4%BA%BA" TargetMode="External"/><Relationship Id="rId238" Type="http://schemas.openxmlformats.org/officeDocument/2006/relationships/hyperlink" Target="https://zh.wikipedia.org/wiki/%E5%B7%B4%E6%AF%94%E4%BC%A6" TargetMode="External"/><Relationship Id="rId23" Type="http://schemas.openxmlformats.org/officeDocument/2006/relationships/hyperlink" Target="https://zh.wikipedia.org/wiki/%E6%91%A9%E8%A5%BF%E5%BE%8B%E6%B3%95" TargetMode="External"/><Relationship Id="rId28" Type="http://schemas.openxmlformats.org/officeDocument/2006/relationships/hyperlink" Target="https://zh.wikipedia.org/wiki/%E4%BE%BF%E9%9B%85%E6%82%AF" TargetMode="External"/><Relationship Id="rId49" Type="http://schemas.openxmlformats.org/officeDocument/2006/relationships/hyperlink" Target="https://zh.wikipedia.org/wiki/%E4%BA%9A%E4%BC%A6" TargetMode="External"/><Relationship Id="rId114" Type="http://schemas.openxmlformats.org/officeDocument/2006/relationships/hyperlink" Target="https://zh.wikipedia.org/wiki/%E5%AF%86%E8%A5%BF%E6%8B%BF" TargetMode="External"/><Relationship Id="rId119" Type="http://schemas.openxmlformats.org/officeDocument/2006/relationships/hyperlink" Target="https://zh.wikipedia.org/wiki/%E5%BA%9E%E5%9F%B9" TargetMode="External"/><Relationship Id="rId44" Type="http://schemas.openxmlformats.org/officeDocument/2006/relationships/hyperlink" Target="https://zh.wikipedia.org/wiki/%E7%8A%B9%E5%A4%AA%E6%95%99" TargetMode="External"/><Relationship Id="rId60" Type="http://schemas.openxmlformats.org/officeDocument/2006/relationships/hyperlink" Target="https://zh.wikipedia.org/wiki/%E5%B0%BC%E5%B8%83%E7%94%B2%E5%B0%BC%E6%92%92%E4%BA%8C%E4%B8%96" TargetMode="External"/><Relationship Id="rId65" Type="http://schemas.openxmlformats.org/officeDocument/2006/relationships/hyperlink" Target="https://zh.wikipedia.org/wiki/%E5%9C%A3%E6%AE%BF" TargetMode="External"/><Relationship Id="rId81" Type="http://schemas.openxmlformats.org/officeDocument/2006/relationships/hyperlink" Target="https://zh.wikipedia.org/wiki/%E7%AC%AC%E4%B8%80%E8%81%96%E6%AE%BF" TargetMode="External"/><Relationship Id="rId86" Type="http://schemas.openxmlformats.org/officeDocument/2006/relationships/hyperlink" Target="https://zh.wikipedia.org/wiki/%E5%BC%97%E6%8B%89%E7%B6%AD%E5%A5%A7%C2%B7%E7%B4%84%E7%91%9F%E5%A4%AB%E6%96%AF" TargetMode="External"/><Relationship Id="rId130" Type="http://schemas.openxmlformats.org/officeDocument/2006/relationships/hyperlink" Target="https://zh.wikipedia.org/wiki/%E7%A5%9E%E5%AD%A6" TargetMode="External"/><Relationship Id="rId135" Type="http://schemas.openxmlformats.org/officeDocument/2006/relationships/hyperlink" Target="https://zh.wikipedia.org/wiki/%E5%9C%A3%E7%BB%8F" TargetMode="External"/><Relationship Id="rId151" Type="http://schemas.openxmlformats.org/officeDocument/2006/relationships/hyperlink" Target="https://zh.wikipedia.org/wiki/%E7%AC%AC%E4%BA%8C%E5%9C%A3%E6%AE%BF" TargetMode="External"/><Relationship Id="rId156" Type="http://schemas.openxmlformats.org/officeDocument/2006/relationships/hyperlink" Target="https://zh.wikipedia.org/wiki/%E5%B7%B4%E6%AF%94%E4%BC%A6" TargetMode="External"/><Relationship Id="rId177" Type="http://schemas.openxmlformats.org/officeDocument/2006/relationships/hyperlink" Target="https://zh.wikipedia.org/wiki/%E5%BC%97%E6%8B%89%E7%B6%AD%E5%A5%A7%C2%B7%E7%B4%84%E7%91%9F%E5%A4%AB%E6%96%AF" TargetMode="External"/><Relationship Id="rId198" Type="http://schemas.openxmlformats.org/officeDocument/2006/relationships/hyperlink" Target="https://zh.wikipedia.org/wiki/%E7%94%B3%E5%91%BD%E8%AE%B0" TargetMode="External"/><Relationship Id="rId172" Type="http://schemas.openxmlformats.org/officeDocument/2006/relationships/hyperlink" Target="https://zh.wikipedia.org/wiki/%E5%AF%86%E8%A5%BF%E6%8B%BF" TargetMode="External"/><Relationship Id="rId193" Type="http://schemas.openxmlformats.org/officeDocument/2006/relationships/hyperlink" Target="https://zh.wikipedia.org/wiki/%E7%94%B3%E5%91%BD%E8%AE%B0" TargetMode="External"/><Relationship Id="rId202" Type="http://schemas.openxmlformats.org/officeDocument/2006/relationships/hyperlink" Target="https://zh.wikipedia.org/wiki/%E5%BC%97%E6%8B%89%E7%B6%AD%E5%A5%A7%C2%B7%E7%B4%84%E7%91%9F%E5%A4%AB%E6%96%AF" TargetMode="External"/><Relationship Id="rId207" Type="http://schemas.openxmlformats.org/officeDocument/2006/relationships/hyperlink" Target="https://zh.wikipedia.org/wiki/%E5%AF%86%E8%A5%BF%E6%8B%BF" TargetMode="External"/><Relationship Id="rId223" Type="http://schemas.openxmlformats.org/officeDocument/2006/relationships/hyperlink" Target="https://zh.wikipedia.org/wiki/%E5%A1%94%E6%9C%A8%E5%BE%B7" TargetMode="External"/><Relationship Id="rId228" Type="http://schemas.openxmlformats.org/officeDocument/2006/relationships/hyperlink" Target="https://zh.wikipedia.org/wiki/%E6%96%B0%E7%BA%A6" TargetMode="External"/><Relationship Id="rId244" Type="http://schemas.openxmlformats.org/officeDocument/2006/relationships/hyperlink" Target="https://zh.wikipedia.org/wiki/%E5%85%88%E7%9F%A5" TargetMode="External"/><Relationship Id="rId13" Type="http://schemas.openxmlformats.org/officeDocument/2006/relationships/hyperlink" Target="https://zh.wikipedia.org/wiki/%E7%8A%B9%E5%A4%AA" TargetMode="External"/><Relationship Id="rId18" Type="http://schemas.openxmlformats.org/officeDocument/2006/relationships/hyperlink" Target="https://zh.wikipedia.org/wiki/%E5%BE%8B%E6%B3%95" TargetMode="External"/><Relationship Id="rId39" Type="http://schemas.openxmlformats.org/officeDocument/2006/relationships/hyperlink" Target="https://zh.wikipedia.org/wiki/%E7%BD%97%E9%A9%AC" TargetMode="External"/><Relationship Id="rId109" Type="http://schemas.openxmlformats.org/officeDocument/2006/relationships/hyperlink" Target="https://zh.wikipedia.org/wiki/%E5%BC%97%E6%8B%89%E7%B6%AD%E5%A5%A7%C2%B7%E7%B4%84%E7%91%9F%E5%A4%AB%E6%96%AF" TargetMode="External"/><Relationship Id="rId34" Type="http://schemas.openxmlformats.org/officeDocument/2006/relationships/hyperlink" Target="https://zh.wikipedia.org/wiki/%E7%8C%B6%E5%A4%A7%E7%8E%8B%E5%9C%8B" TargetMode="External"/><Relationship Id="rId50" Type="http://schemas.openxmlformats.org/officeDocument/2006/relationships/hyperlink" Target="https://zh.wikipedia.org/wiki/%E4%BA%9E%E5%80%AB%E5%AD%90%E5%AD%AB" TargetMode="External"/><Relationship Id="rId55" Type="http://schemas.openxmlformats.org/officeDocument/2006/relationships/hyperlink" Target="https://zh.wikipedia.org/wiki/%E5%A4%A7%E5%8D%AB" TargetMode="External"/><Relationship Id="rId76" Type="http://schemas.openxmlformats.org/officeDocument/2006/relationships/hyperlink" Target="https://zh.wikipedia.org/wiki/%E5%AE%89%E6%A2%9D%E5%85%8B%E5%9B%9B%E4%B8%96" TargetMode="External"/><Relationship Id="rId97" Type="http://schemas.openxmlformats.org/officeDocument/2006/relationships/hyperlink" Target="https://zh.wikipedia.org/wiki/%E5%B1%85%E9%B2%81%E5%A3%AB%E5%A4%A7%E5%B8%9D" TargetMode="External"/><Relationship Id="rId104" Type="http://schemas.openxmlformats.org/officeDocument/2006/relationships/hyperlink" Target="https://zh.wikipedia.org/wiki/%E4%BA%9E%E8%98%AD%E8%AA%9E" TargetMode="External"/><Relationship Id="rId120" Type="http://schemas.openxmlformats.org/officeDocument/2006/relationships/hyperlink" Target="https://zh.wikipedia.org/wiki/%E5%B8%8C%E5%BE%8B" TargetMode="External"/><Relationship Id="rId125" Type="http://schemas.openxmlformats.org/officeDocument/2006/relationships/hyperlink" Target="https://zh.wikipedia.org/wiki/%E5%BC%97%E6%8B%89%E7%B6%AD%E5%A5%A7%C2%B7%E7%B4%84%E7%91%9F%E5%A4%AB%E6%96%AF" TargetMode="External"/><Relationship Id="rId141" Type="http://schemas.openxmlformats.org/officeDocument/2006/relationships/hyperlink" Target="https://zh.wikipedia.org/zh-tw/%E6%B3%95%E5%88%A9%E8%B5%9B%E4%BA%BA" TargetMode="External"/><Relationship Id="rId146" Type="http://schemas.openxmlformats.org/officeDocument/2006/relationships/hyperlink" Target="https://zh.wikipedia.org/wiki/%E6%8B%89%E6%AF%94" TargetMode="External"/><Relationship Id="rId167" Type="http://schemas.openxmlformats.org/officeDocument/2006/relationships/hyperlink" Target="https://zh.wikipedia.org/wiki/%E4%BC%8A%E5%A3%81%E9%B8%A0%E9%B2%81%E5%AD%A6%E6%B4%BE" TargetMode="External"/><Relationship Id="rId188" Type="http://schemas.openxmlformats.org/officeDocument/2006/relationships/hyperlink" Target="https://zh.wikipedia.org/wiki/%E5%BE%8B%E6%B3%95" TargetMode="External"/><Relationship Id="rId7" Type="http://schemas.openxmlformats.org/officeDocument/2006/relationships/hyperlink" Target="https://zh.wikipedia.org/zh-tw/%E6%B3%95%E5%88%A9%E8%B5%9B%E4%BA%BA" TargetMode="External"/><Relationship Id="rId71" Type="http://schemas.openxmlformats.org/officeDocument/2006/relationships/hyperlink" Target="https://zh.wikipedia.org/wiki/%E9%A6%AC%E5%85%B6%E9%A0%93%E5%B8%9D%E5%9C%8B" TargetMode="External"/><Relationship Id="rId92" Type="http://schemas.openxmlformats.org/officeDocument/2006/relationships/hyperlink" Target="https://zh.wikipedia.org/wiki/%E6%92%92%E9%83%BD%E8%AF%A5" TargetMode="External"/><Relationship Id="rId162" Type="http://schemas.openxmlformats.org/officeDocument/2006/relationships/hyperlink" Target="https://zh.wikipedia.org/wiki/%E5%9F%BA%E7%9D%A3%E6%95%99" TargetMode="External"/><Relationship Id="rId183" Type="http://schemas.openxmlformats.org/officeDocument/2006/relationships/hyperlink" Target="https://zh.wikipedia.org/wiki/%E5%AE%89%E6%81%AF%E6%97%A5" TargetMode="External"/><Relationship Id="rId213" Type="http://schemas.openxmlformats.org/officeDocument/2006/relationships/hyperlink" Target="https://zh.wikipedia.org/wiki/%E4%BB%A5%E8%89%B2%E5%88%97" TargetMode="External"/><Relationship Id="rId218" Type="http://schemas.openxmlformats.org/officeDocument/2006/relationships/hyperlink" Target="https://zh.wikipedia.org/wiki/%E6%AD%A3%E5%85%B8" TargetMode="External"/><Relationship Id="rId234" Type="http://schemas.openxmlformats.org/officeDocument/2006/relationships/hyperlink" Target="https://zh.wikipedia.org/wiki/%E5%9F%BA%E7%9D%A3%E6%95%99" TargetMode="External"/><Relationship Id="rId239" Type="http://schemas.openxmlformats.org/officeDocument/2006/relationships/hyperlink" Target="https://zh.wikipedia.org/wiki/%E5%A1%94%E6%9C%A8%E5%BE%B7" TargetMode="External"/><Relationship Id="rId2" Type="http://schemas.openxmlformats.org/officeDocument/2006/relationships/styles" Target="styles.xml"/><Relationship Id="rId29" Type="http://schemas.openxmlformats.org/officeDocument/2006/relationships/hyperlink" Target="https://zh.wikipedia.org/wiki/%E5%B8%8C%E4%BC%AF%E4%BE%86" TargetMode="External"/><Relationship Id="rId24" Type="http://schemas.openxmlformats.org/officeDocument/2006/relationships/hyperlink" Target="https://zh.wikipedia.org/wiki/%E6%89%80%E7%BD%97%E9%97%A8" TargetMode="External"/><Relationship Id="rId40" Type="http://schemas.openxmlformats.org/officeDocument/2006/relationships/hyperlink" Target="https://zh.wikipedia.org/wiki/%E5%9F%83%E5%8F%8A" TargetMode="External"/><Relationship Id="rId45" Type="http://schemas.openxmlformats.org/officeDocument/2006/relationships/hyperlink" Target="https://zh.wikipedia.org/w/index.php?title=%E9%A6%AC%E5%8A%A0%E6%AF%94%E7%8E%8B%E6%9C%9D&amp;action=edit&amp;redlink=1" TargetMode="External"/><Relationship Id="rId66" Type="http://schemas.openxmlformats.org/officeDocument/2006/relationships/hyperlink" Target="https://zh.wikipedia.org/wiki/%E4%BB%A5%E6%96%AF%E6%8B%89" TargetMode="External"/><Relationship Id="rId87" Type="http://schemas.openxmlformats.org/officeDocument/2006/relationships/hyperlink" Target="https://zh.wikipedia.org/wiki/%E6%92%92%E9%83%BD%E8%AF%A5" TargetMode="External"/><Relationship Id="rId110" Type="http://schemas.openxmlformats.org/officeDocument/2006/relationships/hyperlink" Target="https://zh.wikipedia.org/wiki/%E5%BA%9E%E5%9F%B9" TargetMode="External"/><Relationship Id="rId115" Type="http://schemas.openxmlformats.org/officeDocument/2006/relationships/hyperlink" Target="https://zh.wikipedia.org/wiki/%E5%A1%94%E6%9C%A8%E5%BE%B7" TargetMode="External"/><Relationship Id="rId131" Type="http://schemas.openxmlformats.org/officeDocument/2006/relationships/hyperlink" Target="https://zh.wikipedia.org/wiki/%E5%9C%A3%E6%AE%BF" TargetMode="External"/><Relationship Id="rId136" Type="http://schemas.openxmlformats.org/officeDocument/2006/relationships/hyperlink" Target="https://zh.wikipedia.org/wiki/%E7%91%AA%E5%8A%A0%E4%BC%AF%E4%B8%8B" TargetMode="External"/><Relationship Id="rId157" Type="http://schemas.openxmlformats.org/officeDocument/2006/relationships/hyperlink" Target="https://zh.wikipedia.org/wiki/%E7%8A%B9%E5%A4%AA%E6%95%99" TargetMode="External"/><Relationship Id="rId178" Type="http://schemas.openxmlformats.org/officeDocument/2006/relationships/hyperlink" Target="https://zh.wikipedia.org/wiki/%E5%BC%97%E6%8B%89%E7%B6%AD%E5%A5%A7%C2%B7%E7%B4%84%E7%91%9F%E5%A4%AB%E6%96%AF" TargetMode="External"/><Relationship Id="rId61" Type="http://schemas.openxmlformats.org/officeDocument/2006/relationships/hyperlink" Target="https://zh.wikipedia.org/zh-tw/%E6%B3%95%E5%88%A9%E8%B5%9B%E4%BA%BA" TargetMode="External"/><Relationship Id="rId82" Type="http://schemas.openxmlformats.org/officeDocument/2006/relationships/hyperlink" Target="https://zh.wikipedia.org/wiki/%E4%BB%A5%E6%96%AF%E6%8B%89" TargetMode="External"/><Relationship Id="rId152" Type="http://schemas.openxmlformats.org/officeDocument/2006/relationships/hyperlink" Target="https://zh.wikipedia.org/wiki/%E5%9C%A3%E7%BB%8F" TargetMode="External"/><Relationship Id="rId173" Type="http://schemas.openxmlformats.org/officeDocument/2006/relationships/hyperlink" Target="https://zh.wikipedia.org/wiki/%E5%A1%94%E6%9C%A8%E5%BE%B7" TargetMode="External"/><Relationship Id="rId194" Type="http://schemas.openxmlformats.org/officeDocument/2006/relationships/hyperlink" Target="https://zh.wikipedia.org/wiki/%E8%80%B6%E5%88%A9%E7%B1%B3%E4%B9%A6" TargetMode="External"/><Relationship Id="rId199" Type="http://schemas.openxmlformats.org/officeDocument/2006/relationships/hyperlink" Target="https://zh.wikipedia.org/wiki/%E5%88%A9%E6%9C%AA%E8%AE%B0" TargetMode="External"/><Relationship Id="rId203" Type="http://schemas.openxmlformats.org/officeDocument/2006/relationships/hyperlink" Target="https://zh.wikipedia.org/wiki/%E6%92%92%E9%83%BD%E8%AF%A5" TargetMode="External"/><Relationship Id="rId208" Type="http://schemas.openxmlformats.org/officeDocument/2006/relationships/hyperlink" Target="https://zh.wikipedia.org/wiki/%E5%A1%94%E6%9C%A8%E5%BE%B7" TargetMode="External"/><Relationship Id="rId229" Type="http://schemas.openxmlformats.org/officeDocument/2006/relationships/hyperlink" Target="https://zh.wikipedia.org/wiki/%E6%96%B0%E7%BA%A6" TargetMode="External"/><Relationship Id="rId19" Type="http://schemas.openxmlformats.org/officeDocument/2006/relationships/hyperlink" Target="https://zh.wikipedia.org/wiki/%E5%85%88%E7%9F%A5" TargetMode="External"/><Relationship Id="rId224" Type="http://schemas.openxmlformats.org/officeDocument/2006/relationships/hyperlink" Target="https://zh.wikipedia.org/wiki/%E6%96%B0%E7%BA%A6" TargetMode="External"/><Relationship Id="rId240" Type="http://schemas.openxmlformats.org/officeDocument/2006/relationships/hyperlink" Target="https://zh.wikipedia.org/wiki/%E5%A1%94%E6%9C%A8%E5%BE%B7" TargetMode="External"/><Relationship Id="rId245" Type="http://schemas.openxmlformats.org/officeDocument/2006/relationships/hyperlink" Target="https://zh.wikipedia.org/zh-tw/%E6%B3%95%E5%88%A9%E8%B5%9B%E4%BA%BA" TargetMode="External"/><Relationship Id="rId14" Type="http://schemas.openxmlformats.org/officeDocument/2006/relationships/hyperlink" Target="https://zh.wikipedia.org/wiki/%E6%96%B0%E5%B7%B4%E6%AF%94%E4%BC%A6%E5%B8%9D%E5%9B%BD" TargetMode="External"/><Relationship Id="rId30" Type="http://schemas.openxmlformats.org/officeDocument/2006/relationships/hyperlink" Target="https://zh.wikipedia.org/zh-tw/%E6%B3%95%E5%88%A9%E8%B5%9B%E4%BA%BA" TargetMode="External"/><Relationship Id="rId35" Type="http://schemas.openxmlformats.org/officeDocument/2006/relationships/hyperlink" Target="https://zh.wikipedia.org/wiki/%E7%8A%B9%E5%A4%AA" TargetMode="External"/><Relationship Id="rId56" Type="http://schemas.openxmlformats.org/officeDocument/2006/relationships/hyperlink" Target="https://zh.wikipedia.org/wiki/%E8%80%B6%E8%B7%AF%E6%92%92%E5%86%B7%E8%81%96%E6%AE%BF" TargetMode="External"/><Relationship Id="rId77" Type="http://schemas.openxmlformats.org/officeDocument/2006/relationships/hyperlink" Target="https://zh.wikipedia.org/wiki/%E8%80%B6%E8%B7%AF%E6%92%92%E5%86%B7" TargetMode="External"/><Relationship Id="rId100" Type="http://schemas.openxmlformats.org/officeDocument/2006/relationships/hyperlink" Target="https://zh.wikipedia.org/wiki/%E6%89%98%E5%8B%92%E5%AF%86" TargetMode="External"/><Relationship Id="rId105" Type="http://schemas.openxmlformats.org/officeDocument/2006/relationships/hyperlink" Target="https://zh.wikipedia.org/wiki/%E5%B8%8C%E8%85%8A%E8%AF%AD" TargetMode="External"/><Relationship Id="rId126" Type="http://schemas.openxmlformats.org/officeDocument/2006/relationships/hyperlink" Target="https://zh.wikipedia.org/wiki/%E7%BD%97%E9%A9%AC%E5%B8%9D%E5%9B%BD" TargetMode="External"/><Relationship Id="rId147" Type="http://schemas.openxmlformats.org/officeDocument/2006/relationships/hyperlink" Target="https://zh.wikipedia.org/wiki/%E5%AF%86%E8%A5%BF%E6%8B%BF" TargetMode="External"/><Relationship Id="rId168" Type="http://schemas.openxmlformats.org/officeDocument/2006/relationships/hyperlink" Target="https://zh.wikipedia.org/wiki/%E5%9F%BA%E7%9D%A3%E6%95%99" TargetMode="External"/><Relationship Id="rId8" Type="http://schemas.openxmlformats.org/officeDocument/2006/relationships/hyperlink" Target="https://zh.wikipedia.org/wiki/%E6%92%92%E9%83%BD%E8%AF%A5%E4%BA%BA" TargetMode="External"/><Relationship Id="rId51" Type="http://schemas.openxmlformats.org/officeDocument/2006/relationships/hyperlink" Target="https://zh.wikipedia.org/wiki/%E6%91%A9%E8%A5%BF%E4%BA%94%E7%B6%93" TargetMode="External"/><Relationship Id="rId72" Type="http://schemas.openxmlformats.org/officeDocument/2006/relationships/hyperlink" Target="https://zh.wikipedia.org/wiki/%E4%BA%9A%E5%8E%86%E5%B1%B1%E5%A4%A7%E5%A4%A7%E5%B8%9D" TargetMode="External"/><Relationship Id="rId93" Type="http://schemas.openxmlformats.org/officeDocument/2006/relationships/hyperlink" Target="https://zh.wikipedia.org/wiki/%E5%A1%94%E6%9C%A8%E5%BE%B7" TargetMode="External"/><Relationship Id="rId98" Type="http://schemas.openxmlformats.org/officeDocument/2006/relationships/hyperlink" Target="https://zh.wikipedia.org/wiki/%E5%9C%A3%E6%AE%BF" TargetMode="External"/><Relationship Id="rId121" Type="http://schemas.openxmlformats.org/officeDocument/2006/relationships/hyperlink" Target="https://zh.wikipedia.org/wiki/%E5%B8%8C%E5%BE%8B" TargetMode="External"/><Relationship Id="rId142" Type="http://schemas.openxmlformats.org/officeDocument/2006/relationships/hyperlink" Target="https://zh.wikipedia.org/wiki/%E7%AC%AC%E4%BA%8C%E5%9C%A3%E6%AE%BF" TargetMode="External"/><Relationship Id="rId163" Type="http://schemas.openxmlformats.org/officeDocument/2006/relationships/hyperlink" Target="https://zh.wikipedia.org/wiki/%E5%AF%86%E8%A5%BF%E6%8B%BF" TargetMode="External"/><Relationship Id="rId184" Type="http://schemas.openxmlformats.org/officeDocument/2006/relationships/hyperlink" Target="https://zh.wikipedia.org/wiki/%E5%9C%A3%E6%AE%BF" TargetMode="External"/><Relationship Id="rId189" Type="http://schemas.openxmlformats.org/officeDocument/2006/relationships/hyperlink" Target="https://zh.wikipedia.org/wiki/%E6%B0%91%E4%B8%BB" TargetMode="External"/><Relationship Id="rId219" Type="http://schemas.openxmlformats.org/officeDocument/2006/relationships/hyperlink" Target="https://zh.wikipedia.org/wiki/%E6%96%B0%E7%B4%84%E5%85%A8%E6%9B%B8" TargetMode="External"/><Relationship Id="rId3" Type="http://schemas.microsoft.com/office/2007/relationships/stylesWithEffects" Target="stylesWithEffects.xml"/><Relationship Id="rId214" Type="http://schemas.openxmlformats.org/officeDocument/2006/relationships/hyperlink" Target="https://zh.wikipedia.org/wiki/%E6%8B%89%E6%AF%94" TargetMode="External"/><Relationship Id="rId230" Type="http://schemas.openxmlformats.org/officeDocument/2006/relationships/hyperlink" Target="https://zh.wikipedia.org/wiki/%E6%96%B0%E7%BA%A6" TargetMode="External"/><Relationship Id="rId235" Type="http://schemas.openxmlformats.org/officeDocument/2006/relationships/hyperlink" Target="https://zh.wikipedia.org/wiki/%E8%80%B6%E7%A8%A3" TargetMode="External"/><Relationship Id="rId25" Type="http://schemas.openxmlformats.org/officeDocument/2006/relationships/hyperlink" Target="https://zh.wikipedia.org/wiki/%E4%BF%9D%E7%BD%97" TargetMode="External"/><Relationship Id="rId46" Type="http://schemas.openxmlformats.org/officeDocument/2006/relationships/hyperlink" Target="https://zh.wikipedia.org/wiki/%E6%92%92%E9%83%BD%E8%AF%A5%E4%BA%BA" TargetMode="External"/><Relationship Id="rId67" Type="http://schemas.openxmlformats.org/officeDocument/2006/relationships/hyperlink" Target="https://zh.wikipedia.org/wiki/%E5%BE%8B%E6%B3%95%E4%B9%A6" TargetMode="External"/><Relationship Id="rId116" Type="http://schemas.openxmlformats.org/officeDocument/2006/relationships/hyperlink" Target="https://zh.wikipedia.org/wiki/%E6%8B%89%E6%AF%94" TargetMode="External"/><Relationship Id="rId137" Type="http://schemas.openxmlformats.org/officeDocument/2006/relationships/hyperlink" Target="https://zh.wikipedia.org/wiki/%E6%91%A9%E8%A5%BF%E4%BA%94%E7%B6%93" TargetMode="External"/><Relationship Id="rId158" Type="http://schemas.openxmlformats.org/officeDocument/2006/relationships/hyperlink" Target="https://zh.wikipedia.org/wiki/%E4%BC%8A%E6%9C%97" TargetMode="External"/><Relationship Id="rId20" Type="http://schemas.openxmlformats.org/officeDocument/2006/relationships/hyperlink" Target="https://zh.wikipedia.org/wiki/%E5%BE%8B%E6%B3%95%E4%B9%A6" TargetMode="External"/><Relationship Id="rId41" Type="http://schemas.openxmlformats.org/officeDocument/2006/relationships/hyperlink" Target="https://zh.wikipedia.org/wiki/%E7%A5%9E%E5%AD%A6" TargetMode="External"/><Relationship Id="rId62" Type="http://schemas.openxmlformats.org/officeDocument/2006/relationships/hyperlink" Target="https://zh.wikipedia.org/wiki/%E6%B3%A2%E6%96%AF%E7%AC%AC%E4%B8%80%E5%B8%9D%E5%9B%BD" TargetMode="External"/><Relationship Id="rId83" Type="http://schemas.openxmlformats.org/officeDocument/2006/relationships/hyperlink" Target="https://zh.wikipedia.org/wiki/%E5%9C%A3%E6%AE%BF" TargetMode="External"/><Relationship Id="rId88" Type="http://schemas.openxmlformats.org/officeDocument/2006/relationships/hyperlink" Target="https://zh.wikipedia.org/wiki/%E6%B0%91%E4%B8%BB" TargetMode="External"/><Relationship Id="rId111" Type="http://schemas.openxmlformats.org/officeDocument/2006/relationships/hyperlink" Target="https://zh.wikipedia.org/wiki/%E8%80%B6%E8%B7%AF%E6%92%92%E5%86%B7" TargetMode="External"/><Relationship Id="rId132" Type="http://schemas.openxmlformats.org/officeDocument/2006/relationships/hyperlink" Target="https://zh.wikipedia.org/w/index.php?title=%E4%BA%9E%E9%82%A3%E7%9A%84%E5%85%92%E5%AD%90%E4%BA%9E%E9%82%A3&amp;action=edit&amp;redlink=1" TargetMode="External"/><Relationship Id="rId153" Type="http://schemas.openxmlformats.org/officeDocument/2006/relationships/hyperlink" Target="https://zh.wikipedia.org/wiki/%E5%87%AF%E6%92%92%E5%88%A9%E4%BA%9A" TargetMode="External"/><Relationship Id="rId174" Type="http://schemas.openxmlformats.org/officeDocument/2006/relationships/hyperlink" Target="https://zh.wikipedia.org/wiki/%E5%AF%86%E8%A5%BF%E6%8B%BF" TargetMode="External"/><Relationship Id="rId179" Type="http://schemas.openxmlformats.org/officeDocument/2006/relationships/hyperlink" Target="https://zh.wikipedia.org/wiki/%E7%AC%AC%E4%BA%8C%E5%9C%A3%E6%AE%BF" TargetMode="External"/><Relationship Id="rId195" Type="http://schemas.openxmlformats.org/officeDocument/2006/relationships/hyperlink" Target="https://zh.wikipedia.org/wiki/%E5%BE%8B%E6%B3%95" TargetMode="External"/><Relationship Id="rId209" Type="http://schemas.openxmlformats.org/officeDocument/2006/relationships/hyperlink" Target="https://zh.wikipedia.org/wiki/%E4%BB%A5%E6%96%AF%E5%B8%96%E8%A8%98" TargetMode="External"/><Relationship Id="rId190" Type="http://schemas.openxmlformats.org/officeDocument/2006/relationships/hyperlink" Target="https://zh.wikipedia.org/wiki/%E6%92%92%E9%83%BD%E8%AF%A5" TargetMode="External"/><Relationship Id="rId204" Type="http://schemas.openxmlformats.org/officeDocument/2006/relationships/hyperlink" Target="https://zh.wikipedia.org/wiki/%E5%AF%86%E8%A5%BF%E6%8B%BF" TargetMode="External"/><Relationship Id="rId220" Type="http://schemas.openxmlformats.org/officeDocument/2006/relationships/hyperlink" Target="https://zh.wikipedia.org/wiki/%E6%96%B0%E7%B4%84" TargetMode="External"/><Relationship Id="rId225" Type="http://schemas.openxmlformats.org/officeDocument/2006/relationships/hyperlink" Target="https://zh.wikipedia.org/wiki/%E7%8A%B9%E5%A4%AA%E6%95%99" TargetMode="External"/><Relationship Id="rId241" Type="http://schemas.openxmlformats.org/officeDocument/2006/relationships/hyperlink" Target="https://zh.wikipedia.org/wiki/%E6%8B%89%E6%AF%94" TargetMode="External"/><Relationship Id="rId246" Type="http://schemas.openxmlformats.org/officeDocument/2006/relationships/fontTable" Target="fontTable.xml"/><Relationship Id="rId15" Type="http://schemas.openxmlformats.org/officeDocument/2006/relationships/hyperlink" Target="https://zh.wikipedia.org/wiki/%E7%BD%97%E9%A9%AC%E5%85%B1%E5%92%8C%E5%9B%BD" TargetMode="External"/><Relationship Id="rId36" Type="http://schemas.openxmlformats.org/officeDocument/2006/relationships/hyperlink" Target="https://zh.wikipedia.org/wiki/%E7%BD%97%E9%A9%AC" TargetMode="External"/><Relationship Id="rId57" Type="http://schemas.openxmlformats.org/officeDocument/2006/relationships/hyperlink" Target="https://zh.wikipedia.org/wiki/%E6%89%80%E7%BE%85%E9%96%80" TargetMode="External"/><Relationship Id="rId106" Type="http://schemas.openxmlformats.org/officeDocument/2006/relationships/hyperlink" Target="https://zh.wikipedia.org/wiki/%E7%8C%B6%E5%A4%AA%E6%95%99" TargetMode="External"/><Relationship Id="rId127" Type="http://schemas.openxmlformats.org/officeDocument/2006/relationships/hyperlink" Target="https://zh.wikipedia.org/wiki/%E5%BC%97%E6%8B%89%E7%B6%AD%E5%A5%A7%C2%B7%E7%B4%84%E7%91%9F%E5%A4%AB%E6%96%AF" TargetMode="External"/><Relationship Id="rId10" Type="http://schemas.openxmlformats.org/officeDocument/2006/relationships/hyperlink" Target="https://zh.wikipedia.org/wiki/%E5%A5%AE%E9%8A%B3%E9%BB%A8" TargetMode="External"/><Relationship Id="rId31" Type="http://schemas.openxmlformats.org/officeDocument/2006/relationships/hyperlink" Target="https://zh.wikipedia.org/zh-tw/%E6%B3%95%E5%88%A9%E8%B5%9B%E4%BA%BA" TargetMode="External"/><Relationship Id="rId52" Type="http://schemas.openxmlformats.org/officeDocument/2006/relationships/hyperlink" Target="https://zh.wikipedia.org/w/index.php?title=%E5%A3%AB%E5%B8%AB%E6%99%82%E6%9C%9F&amp;action=edit&amp;redlink=1" TargetMode="External"/><Relationship Id="rId73" Type="http://schemas.openxmlformats.org/officeDocument/2006/relationships/hyperlink" Target="https://zh.wikipedia.org/wiki/%E6%89%98%E5%8B%92%E5%AF%86%E5%9F%83%E5%8F%8A" TargetMode="External"/><Relationship Id="rId78" Type="http://schemas.openxmlformats.org/officeDocument/2006/relationships/hyperlink" Target="https://zh.wikipedia.org/wiki/%E5%9C%A3%E6%AE%BF" TargetMode="External"/><Relationship Id="rId94" Type="http://schemas.openxmlformats.org/officeDocument/2006/relationships/hyperlink" Target="https://zh.wikipedia.org/wiki/%E7%8A%B9%E5%A4%AA%E6%95%99" TargetMode="External"/><Relationship Id="rId99" Type="http://schemas.openxmlformats.org/officeDocument/2006/relationships/hyperlink" Target="https://zh.wikipedia.org/wiki/%E4%BA%9A%E5%8E%86%E5%B1%B1%E5%A4%A7%E5%A4%A7%E5%B8%9D" TargetMode="External"/><Relationship Id="rId101" Type="http://schemas.openxmlformats.org/officeDocument/2006/relationships/hyperlink" Target="https://zh.wikipedia.org/wiki/%E5%A1%9E%E7%90%89%E5%8F%A4%E5%B8%9D%E5%9B%BD" TargetMode="External"/><Relationship Id="rId122" Type="http://schemas.openxmlformats.org/officeDocument/2006/relationships/hyperlink" Target="https://zh.wikipedia.org/wiki/%E7%BD%97%E9%A9%AC%E5%85%B1%E5%92%8C%E5%9B%BD" TargetMode="External"/><Relationship Id="rId143" Type="http://schemas.openxmlformats.org/officeDocument/2006/relationships/hyperlink" Target="https://zh.wikipedia.org/wiki/%E7%AC%AC%E4%BA%8C%E5%9C%A3%E6%AE%BF" TargetMode="External"/><Relationship Id="rId148" Type="http://schemas.openxmlformats.org/officeDocument/2006/relationships/hyperlink" Target="https://zh.wikipedia.org/wiki/%E5%A1%94%E7%B4%8D%E8%B5%AB" TargetMode="External"/><Relationship Id="rId164" Type="http://schemas.openxmlformats.org/officeDocument/2006/relationships/hyperlink" Target="https://zh.wikipedia.org/wiki/%E5%A1%94%E6%9C%A8%E5%BE%B7" TargetMode="External"/><Relationship Id="rId169" Type="http://schemas.openxmlformats.org/officeDocument/2006/relationships/hyperlink" Target="https://zh.wikipedia.org/wiki/%E5%BC%A5%E8%B5%9B%E4%BA%9A" TargetMode="External"/><Relationship Id="rId185" Type="http://schemas.openxmlformats.org/officeDocument/2006/relationships/hyperlink" Target="https://zh.wikipedia.org/wiki/%E6%92%92%E9%83%BD%E8%AF%A5" TargetMode="External"/><Relationship Id="rId4" Type="http://schemas.openxmlformats.org/officeDocument/2006/relationships/settings" Target="settings.xml"/><Relationship Id="rId9" Type="http://schemas.openxmlformats.org/officeDocument/2006/relationships/hyperlink" Target="https://zh.wikipedia.org/wiki/%E8%89%BE%E8%B3%BD%E5%B0%BC%E6%B4%BE" TargetMode="External"/><Relationship Id="rId180" Type="http://schemas.openxmlformats.org/officeDocument/2006/relationships/hyperlink" Target="https://zh.wikipedia.org/wiki/%E7%8A%B9%E5%A4%AA%E6%95%99" TargetMode="External"/><Relationship Id="rId210" Type="http://schemas.openxmlformats.org/officeDocument/2006/relationships/hyperlink" Target="https://zh.wikipedia.org/wiki/%E7%94%B3%E5%91%BD%E8%AE%B0" TargetMode="External"/><Relationship Id="rId215" Type="http://schemas.openxmlformats.org/officeDocument/2006/relationships/hyperlink" Target="https://zh.wikipedia.org/wiki/%E5%AF%86%E8%A5%BF%E6%8B%BF" TargetMode="External"/><Relationship Id="rId236" Type="http://schemas.openxmlformats.org/officeDocument/2006/relationships/hyperlink" Target="https://zh.wikipedia.org/wiki/%E7%BD%97%E9%A9%AC" TargetMode="External"/><Relationship Id="rId26" Type="http://schemas.openxmlformats.org/officeDocument/2006/relationships/hyperlink" Target="https://zh.wikipedia.org/wiki/%E5%B8%8C%E4%BC%AF%E4%BE%86" TargetMode="External"/><Relationship Id="rId231" Type="http://schemas.openxmlformats.org/officeDocument/2006/relationships/hyperlink" Target="https://zh.wikipedia.org/wiki/%E6%96%B0%E7%BA%A6" TargetMode="External"/><Relationship Id="rId47" Type="http://schemas.openxmlformats.org/officeDocument/2006/relationships/hyperlink" Target="https://zh.wikipedia.org/w/index.php?title=%E7%AC%AC%E4%B8%80%E8%81%96%E6%AE%BF%E6%99%82%E6%9C%9F&amp;action=edit&amp;redlink=1" TargetMode="External"/><Relationship Id="rId68" Type="http://schemas.openxmlformats.org/officeDocument/2006/relationships/hyperlink" Target="https://zh.wikipedia.org/wiki/%E4%BB%A5%E6%96%AF%E6%8B%89" TargetMode="External"/><Relationship Id="rId89" Type="http://schemas.openxmlformats.org/officeDocument/2006/relationships/hyperlink" Target="https://zh.wikipedia.org/wiki/%E5%BE%8B%E6%B3%95" TargetMode="External"/><Relationship Id="rId112" Type="http://schemas.openxmlformats.org/officeDocument/2006/relationships/hyperlink" Target="https://zh.wikipedia.org/wiki/%E5%BC%97%E6%8B%89%E7%B6%AD%E5%A5%A7%C2%B7%E7%B4%84%E7%91%9F%E5%A4%AB%E6%96%AF" TargetMode="External"/><Relationship Id="rId133" Type="http://schemas.openxmlformats.org/officeDocument/2006/relationships/hyperlink" Target="https://zh.wikipedia.org/wiki/%E5%87%BA%E5%9F%83%E5%8F%8A%E8%A8%98" TargetMode="External"/><Relationship Id="rId154" Type="http://schemas.openxmlformats.org/officeDocument/2006/relationships/hyperlink" Target="https://zh.wikipedia.org/wiki/%E5%AF%86%E8%A5%BF%E6%8B%BF" TargetMode="External"/><Relationship Id="rId175" Type="http://schemas.openxmlformats.org/officeDocument/2006/relationships/hyperlink" Target="https://zh.wikipedia.org/wiki/%E5%BC%97%E6%8B%89%E7%B6%AD%E5%A5%A7%C2%B7%E7%B4%84%E7%91%9F%E5%A4%AB%E6%96%AF" TargetMode="External"/><Relationship Id="rId196" Type="http://schemas.openxmlformats.org/officeDocument/2006/relationships/hyperlink" Target="https://zh.wikipedia.org/wiki/%E5%88%A9%E6%9C%AA%E8%AE%B0" TargetMode="External"/><Relationship Id="rId200" Type="http://schemas.openxmlformats.org/officeDocument/2006/relationships/hyperlink" Target="https://zh.wikipedia.org/wiki/%E6%91%A9%E8%A5%BF" TargetMode="External"/><Relationship Id="rId16" Type="http://schemas.openxmlformats.org/officeDocument/2006/relationships/hyperlink" Target="https://zh.wikipedia.org/wiki/%E6%92%92%E9%83%BD%E8%AF%A5" TargetMode="External"/><Relationship Id="rId221" Type="http://schemas.openxmlformats.org/officeDocument/2006/relationships/hyperlink" Target="https://zh.wikipedia.org/wiki/%E8%80%B6%E7%A9%8C%E5%9F%BA%E7%9D%A3" TargetMode="External"/><Relationship Id="rId242" Type="http://schemas.openxmlformats.org/officeDocument/2006/relationships/hyperlink" Target="https://zh.wikipedia.org/wiki/%E5%8F%A4%E5%85%B0%E7%BB%8F" TargetMode="External"/><Relationship Id="rId37" Type="http://schemas.openxmlformats.org/officeDocument/2006/relationships/hyperlink" Target="https://zh.wikipedia.org/wiki/%E5%BC%97%E6%8B%89%E7%B6%AD%E5%A5%A7%C2%B7%E7%B4%84%E7%91%9F%E5%A4%AB%E6%96%AF" TargetMode="External"/><Relationship Id="rId58" Type="http://schemas.openxmlformats.org/officeDocument/2006/relationships/hyperlink" Target="https://zh.wikipedia.org/wiki/%E6%96%B0%E5%B7%B4%E6%AF%94%E4%BC%A6%E5%B8%9D%E5%9B%BD" TargetMode="External"/><Relationship Id="rId79" Type="http://schemas.openxmlformats.org/officeDocument/2006/relationships/hyperlink" Target="https://zh.wikipedia.org/wiki/%E5%93%88%E6%96%AF%E8%92%99%E5%B0%BC%E7%8E%8B%E6%9C%9D" TargetMode="External"/><Relationship Id="rId102" Type="http://schemas.openxmlformats.org/officeDocument/2006/relationships/hyperlink" Target="https://zh.wikipedia.org/wiki/%E5%AE%89%E6%9D%A1%E5%85%8B%E4%B8%89%E4%B8%96" TargetMode="External"/><Relationship Id="rId123" Type="http://schemas.openxmlformats.org/officeDocument/2006/relationships/hyperlink" Target="https://zh.wikipedia.org/wiki/%E5%AE%89%E4%B8%9C%E5%B0%BC" TargetMode="External"/><Relationship Id="rId144" Type="http://schemas.openxmlformats.org/officeDocument/2006/relationships/hyperlink" Target="https://zh.wikipedia.org/wiki/%E6%8B%89%E6%AF%94" TargetMode="External"/><Relationship Id="rId90" Type="http://schemas.openxmlformats.org/officeDocument/2006/relationships/hyperlink" Target="https://zh.wikipedia.org/wiki/%E5%BE%8B%E6%B3%95" TargetMode="External"/><Relationship Id="rId165" Type="http://schemas.openxmlformats.org/officeDocument/2006/relationships/hyperlink" Target="https://zh.wikipedia.org/wiki/%E5%AF%86%E8%A5%BF%E6%8B%BF" TargetMode="External"/><Relationship Id="rId186" Type="http://schemas.openxmlformats.org/officeDocument/2006/relationships/hyperlink" Target="https://zh.wikipedia.org/wiki/%E5%BC%A5%E8%B5%9B%E4%BA%9A" TargetMode="External"/><Relationship Id="rId211" Type="http://schemas.openxmlformats.org/officeDocument/2006/relationships/hyperlink" Target="https://zh.wikipedia.org/wiki/%E5%A1%94%E6%9C%A8%E5%BE%B7" TargetMode="External"/><Relationship Id="rId232" Type="http://schemas.openxmlformats.org/officeDocument/2006/relationships/hyperlink" Target="https://zh.wikipedia.org/wiki/%E6%96%B0%E7%BA%A6" TargetMode="External"/><Relationship Id="rId27" Type="http://schemas.openxmlformats.org/officeDocument/2006/relationships/hyperlink" Target="https://zh.wikipedia.org/wiki/%E5%89%B2%E7%A4%BC" TargetMode="External"/><Relationship Id="rId48" Type="http://schemas.openxmlformats.org/officeDocument/2006/relationships/hyperlink" Target="https://zh.wikipedia.org/wiki/%E5%88%A9%E6%9C%AA" TargetMode="External"/><Relationship Id="rId69" Type="http://schemas.openxmlformats.org/officeDocument/2006/relationships/hyperlink" Target="https://zh.wikipedia.org/wiki/%E6%8B%89%E6%AF%94" TargetMode="External"/><Relationship Id="rId113" Type="http://schemas.openxmlformats.org/officeDocument/2006/relationships/hyperlink" Target="https://zh.wikipedia.org/wiki/%E5%BC%97%E6%8B%89%E7%B6%AD%E5%A5%A7%C2%B7%E7%B4%84%E7%91%9F%E5%A4%AB%E6%96%AF" TargetMode="External"/><Relationship Id="rId134" Type="http://schemas.openxmlformats.org/officeDocument/2006/relationships/hyperlink" Target="https://zh.wikipedia.org/wiki/%E5%92%8C%E5%90%88%E6%9C%AC%E8%81%96%E7%B6%93" TargetMode="External"/><Relationship Id="rId80" Type="http://schemas.openxmlformats.org/officeDocument/2006/relationships/hyperlink" Target="https://zh.wikipedia.org/wiki/%E5%93%88%E6%96%AF%E8%92%99%E5%B0%BC%E7%8E%8B%E6%9C%9D" TargetMode="External"/><Relationship Id="rId155" Type="http://schemas.openxmlformats.org/officeDocument/2006/relationships/hyperlink" Target="https://zh.wikipedia.org/wiki/%E5%B7%B4%E5%8B%92%E6%96%AF%E5%9D%A6" TargetMode="External"/><Relationship Id="rId176" Type="http://schemas.openxmlformats.org/officeDocument/2006/relationships/hyperlink" Target="https://zh.wikipedia.org/wiki/%E6%92%92%E9%83%BD%E8%AF%A5" TargetMode="External"/><Relationship Id="rId197" Type="http://schemas.openxmlformats.org/officeDocument/2006/relationships/hyperlink" Target="https://zh.wikipedia.org/wiki/%E7%94%B3%E5%91%BD%E8%AE%B0" TargetMode="External"/><Relationship Id="rId201" Type="http://schemas.openxmlformats.org/officeDocument/2006/relationships/hyperlink" Target="https://zh.wikipedia.org/wiki/%E5%BC%A5%E8%B5%9B%E4%BA%9A" TargetMode="External"/><Relationship Id="rId222" Type="http://schemas.openxmlformats.org/officeDocument/2006/relationships/hyperlink" Target="https://zh.wikipedia.org/wiki/%E8%80%B6%E7%A8%A3" TargetMode="External"/><Relationship Id="rId243" Type="http://schemas.openxmlformats.org/officeDocument/2006/relationships/hyperlink" Target="https://zh.wikipedia.org/wiki/%E7%A9%86%E7%BD%95%E9%BB%98%E5%BE%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atmoit</dc:creator>
  <cp:lastModifiedBy>atmoit</cp:lastModifiedBy>
  <cp:revision>3</cp:revision>
  <dcterms:created xsi:type="dcterms:W3CDTF">2021-03-13T05:05:00Z</dcterms:created>
  <dcterms:modified xsi:type="dcterms:W3CDTF">2021-03-13T05:07:00Z</dcterms:modified>
</cp:coreProperties>
</file>